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17BA" w14:textId="3A702414" w:rsidR="005176E8" w:rsidRPr="00A92C84" w:rsidRDefault="00BC44F0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noProof/>
          <w:sz w:val="20"/>
          <w:szCs w:val="20"/>
          <w:lang w:val="en-US"/>
        </w:rPr>
        <w:drawing>
          <wp:inline distT="0" distB="0" distL="0" distR="0" wp14:anchorId="0DEB4C28" wp14:editId="1ACCB608">
            <wp:extent cx="1267485" cy="1285077"/>
            <wp:effectExtent l="0" t="0" r="2540" b="0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/>
                  </pic:nvPicPr>
                  <pic:blipFill rotWithShape="1">
                    <a:blip r:embed="rId5"/>
                    <a:srcRect l="24828" r="24049" b="32244"/>
                    <a:stretch/>
                  </pic:blipFill>
                  <pic:spPr bwMode="auto">
                    <a:xfrm>
                      <a:off x="0" y="0"/>
                      <a:ext cx="1274729" cy="1292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4DE91" w14:textId="12B70D63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Education Committee</w:t>
      </w:r>
    </w:p>
    <w:p w14:paraId="138947D7" w14:textId="3E54F60F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St Andrews Students Association</w:t>
      </w:r>
    </w:p>
    <w:p w14:paraId="5C70800E" w14:textId="77777777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C486F7C" w14:textId="41E9B0BA" w:rsidR="00BC44F0" w:rsidRPr="00A92C84" w:rsidRDefault="00BC44F0" w:rsidP="00BC44F0">
      <w:pP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654BD2C" w14:textId="28929F44" w:rsidR="00502429" w:rsidRPr="00A92C84" w:rsidRDefault="00BC44F0" w:rsidP="00BC44F0">
      <w:pP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Meeting Date: </w:t>
      </w:r>
      <w:r w:rsidR="00034E14">
        <w:rPr>
          <w:rFonts w:ascii="Segoe UI" w:hAnsi="Segoe UI" w:cs="Segoe UI"/>
          <w:sz w:val="20"/>
          <w:szCs w:val="20"/>
          <w:lang w:val="en-US"/>
        </w:rPr>
        <w:t>10</w:t>
      </w:r>
      <w:r w:rsidR="00034E14" w:rsidRPr="00034E14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 w:rsidR="00034E14">
        <w:rPr>
          <w:rFonts w:ascii="Segoe UI" w:hAnsi="Segoe UI" w:cs="Segoe UI"/>
          <w:sz w:val="20"/>
          <w:szCs w:val="20"/>
          <w:lang w:val="en-US"/>
        </w:rPr>
        <w:t xml:space="preserve"> October 2024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 w:rsidR="00C961D8" w:rsidRPr="00A92C84">
        <w:rPr>
          <w:rFonts w:ascii="Segoe UI" w:hAnsi="Segoe UI" w:cs="Segoe UI"/>
          <w:sz w:val="20"/>
          <w:szCs w:val="20"/>
          <w:lang w:val="en-US"/>
        </w:rPr>
        <w:t>18:00 – 19:00)</w:t>
      </w:r>
    </w:p>
    <w:p w14:paraId="6A1F5762" w14:textId="7C3CCDC5" w:rsidR="00502429" w:rsidRPr="00A92C84" w:rsidRDefault="005704ED" w:rsidP="00C961D8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Large Rehearsal Room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 (Student Union Building)</w:t>
      </w:r>
    </w:p>
    <w:p w14:paraId="43AEF52E" w14:textId="77777777" w:rsidR="00C961D8" w:rsidRPr="00A92C84" w:rsidRDefault="00C961D8" w:rsidP="00C961D8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2E6BE4FF" w14:textId="77777777" w:rsidR="00C961D8" w:rsidRPr="00A92C84" w:rsidRDefault="00C961D8" w:rsidP="00C961D8">
      <w:pPr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3455D44E" w14:textId="77777777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</w:p>
    <w:p w14:paraId="621BAADF" w14:textId="6C312498" w:rsidR="00502429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GENERAL INFORMATION</w:t>
      </w:r>
    </w:p>
    <w:p w14:paraId="74BBAC08" w14:textId="77777777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9B4F5B8" w14:textId="5E27748E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Meeting called by</w:t>
      </w:r>
      <w:r w:rsidRPr="00A92C84">
        <w:rPr>
          <w:rFonts w:ascii="Segoe UI" w:hAnsi="Segoe UI" w:cs="Segoe UI"/>
          <w:sz w:val="20"/>
          <w:szCs w:val="20"/>
          <w:lang w:val="en-US"/>
        </w:rPr>
        <w:t>: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 xml:space="preserve"> Education Executive Committee</w:t>
      </w:r>
    </w:p>
    <w:p w14:paraId="0D756EEC" w14:textId="1AD85C6C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Type of Meeting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>: Education Committee</w:t>
      </w:r>
    </w:p>
    <w:p w14:paraId="407BCA6B" w14:textId="09C61899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Chair</w:t>
      </w:r>
      <w:r w:rsidRPr="00A92C84">
        <w:rPr>
          <w:rFonts w:ascii="Segoe UI" w:hAnsi="Segoe UI" w:cs="Segoe UI"/>
          <w:sz w:val="20"/>
          <w:szCs w:val="20"/>
          <w:lang w:val="en-US"/>
        </w:rPr>
        <w:t>: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B87E53">
        <w:rPr>
          <w:rFonts w:ascii="Segoe UI" w:hAnsi="Segoe UI" w:cs="Segoe UI"/>
          <w:sz w:val="20"/>
          <w:szCs w:val="20"/>
          <w:lang w:val="en-US"/>
        </w:rPr>
        <w:t>Phoebe Rickard</w:t>
      </w:r>
    </w:p>
    <w:p w14:paraId="13F7BD28" w14:textId="0EE3E8C6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Note Taker(</w:t>
      </w:r>
      <w:r w:rsidR="00C961D8" w:rsidRPr="00A92C84">
        <w:rPr>
          <w:rFonts w:ascii="Segoe UI" w:hAnsi="Segoe UI" w:cs="Segoe UI"/>
          <w:b/>
          <w:bCs/>
          <w:sz w:val="20"/>
          <w:szCs w:val="20"/>
          <w:lang w:val="en-US"/>
        </w:rPr>
        <w:t>s)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>: Sharanya Gupta</w:t>
      </w:r>
    </w:p>
    <w:p w14:paraId="7735A66D" w14:textId="603EA84B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67A5C8F9" w14:textId="55B260AB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ATTENDANCE</w:t>
      </w:r>
    </w:p>
    <w:p w14:paraId="49AD086B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ECB3975" w14:textId="373364C1" w:rsidR="00502429" w:rsidRPr="00A92C84" w:rsidRDefault="00502429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Attendees</w:t>
      </w:r>
      <w:r w:rsidR="005704ED" w:rsidRPr="00A92C8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</w:p>
    <w:p w14:paraId="3585E8F3" w14:textId="77777777" w:rsidR="00B87E53" w:rsidRDefault="00404B6D">
      <w:pPr>
        <w:rPr>
          <w:rFonts w:ascii="Segoe UI" w:hAnsi="Segoe UI" w:cs="Segoe UI"/>
          <w:sz w:val="20"/>
          <w:szCs w:val="20"/>
          <w:lang w:val="en-US"/>
        </w:rPr>
      </w:pPr>
      <w:r w:rsidRPr="00070911">
        <w:rPr>
          <w:rFonts w:ascii="Segoe UI" w:hAnsi="Segoe UI" w:cs="Segoe UI"/>
          <w:sz w:val="20"/>
          <w:szCs w:val="20"/>
          <w:lang w:val="en-US"/>
        </w:rPr>
        <w:t>Olivia, Cole, Fleur, Sara, Holly, Georgia, Erin, Jeremy, Hugo, Millie, Finn B, Sebastien, Ariane, Anisha, Oliver, Alicia, Kiera, Tom, Finn S, Sydney, Nick, Jimmin, Tasha, Donald, Christie, Josephine, Paul</w:t>
      </w:r>
      <w:r w:rsidR="00070911">
        <w:rPr>
          <w:rFonts w:ascii="Segoe UI" w:hAnsi="Segoe UI" w:cs="Segoe UI"/>
          <w:sz w:val="20"/>
          <w:szCs w:val="20"/>
          <w:lang w:val="en-US"/>
        </w:rPr>
        <w:t>,</w:t>
      </w:r>
    </w:p>
    <w:p w14:paraId="39249D3A" w14:textId="1901FCB0" w:rsidR="00C961D8" w:rsidRPr="00070911" w:rsidRDefault="00B87E53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Hitanshi, Phoebe, Emily, Chase,  </w:t>
      </w:r>
      <w:r w:rsidR="0007091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404B6D" w:rsidRPr="00070911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3E5B363" w14:textId="77777777" w:rsidR="00404B6D" w:rsidRPr="00A92C84" w:rsidRDefault="00404B6D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3A10DCD" w14:textId="16B649D2" w:rsidR="002C41A6" w:rsidRDefault="000F5B61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Online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</w:p>
    <w:p w14:paraId="6A3AC751" w14:textId="6A1D3CD6" w:rsidR="00B87E53" w:rsidRDefault="008C3558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Stephanie</w:t>
      </w:r>
    </w:p>
    <w:p w14:paraId="2B557845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5E6EDF8" w14:textId="704D2953" w:rsidR="00894F0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Apologies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</w:p>
    <w:p w14:paraId="5B3749D0" w14:textId="667B5EAC" w:rsidR="00404B6D" w:rsidRPr="0030637B" w:rsidRDefault="00B87E53" w:rsidP="0030637B">
      <w:pPr>
        <w:rPr>
          <w:rFonts w:ascii="Segoe UI" w:hAnsi="Segoe UI" w:cs="Segoe UI"/>
          <w:sz w:val="20"/>
          <w:szCs w:val="20"/>
          <w:lang w:val="en-US"/>
        </w:rPr>
      </w:pPr>
      <w:r w:rsidRPr="0030637B">
        <w:rPr>
          <w:rFonts w:ascii="Segoe UI" w:hAnsi="Segoe UI" w:cs="Segoe UI"/>
          <w:sz w:val="20"/>
          <w:szCs w:val="20"/>
          <w:lang w:val="en-US"/>
        </w:rPr>
        <w:t>Vic, Shona</w:t>
      </w:r>
    </w:p>
    <w:p w14:paraId="07EE664E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6A1BA8DE" w14:textId="38B59EF5" w:rsidR="00C961D8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Absences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</w:p>
    <w:p w14:paraId="54EA785B" w14:textId="77777777" w:rsidR="002C41A6" w:rsidRPr="002C41A6" w:rsidRDefault="002C41A6">
      <w:pPr>
        <w:rPr>
          <w:rFonts w:ascii="Segoe UI" w:hAnsi="Segoe UI" w:cs="Segoe UI"/>
          <w:sz w:val="20"/>
          <w:szCs w:val="20"/>
          <w:lang w:val="en-US"/>
        </w:rPr>
      </w:pPr>
    </w:p>
    <w:p w14:paraId="43170053" w14:textId="5FD78524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Guests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>:</w:t>
      </w:r>
    </w:p>
    <w:p w14:paraId="191FA9A4" w14:textId="545514A6" w:rsidR="00502429" w:rsidRPr="00A92C84" w:rsidRDefault="00404B6D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Catie</w:t>
      </w:r>
      <w:r w:rsidR="00D07675">
        <w:rPr>
          <w:rFonts w:ascii="Segoe UI" w:hAnsi="Segoe UI" w:cs="Segoe UI"/>
          <w:sz w:val="20"/>
          <w:szCs w:val="20"/>
          <w:lang w:val="en-US"/>
        </w:rPr>
        <w:t xml:space="preserve"> (Societies Officer)</w:t>
      </w:r>
      <w:r>
        <w:rPr>
          <w:rFonts w:ascii="Segoe UI" w:hAnsi="Segoe UI" w:cs="Segoe UI"/>
          <w:sz w:val="20"/>
          <w:szCs w:val="20"/>
          <w:lang w:val="en-US"/>
        </w:rPr>
        <w:t xml:space="preserve">, Molly </w:t>
      </w:r>
      <w:r w:rsidR="00D07675">
        <w:rPr>
          <w:rFonts w:ascii="Segoe UI" w:hAnsi="Segoe UI" w:cs="Segoe UI"/>
          <w:sz w:val="20"/>
          <w:szCs w:val="20"/>
          <w:lang w:val="en-US"/>
        </w:rPr>
        <w:t>(DSN Education Officer)</w:t>
      </w:r>
    </w:p>
    <w:p w14:paraId="34A13A45" w14:textId="28454468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5CC16A27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br w:type="page"/>
      </w:r>
    </w:p>
    <w:p w14:paraId="045E0D5F" w14:textId="2BC5C272" w:rsidR="00502429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lastRenderedPageBreak/>
        <w:t>AGENDA ITEMS:</w:t>
      </w:r>
    </w:p>
    <w:p w14:paraId="7E3A1A94" w14:textId="03C0D98A" w:rsidR="000F5B61" w:rsidRPr="00A92C84" w:rsidRDefault="000F5B61">
      <w:pPr>
        <w:rPr>
          <w:rFonts w:ascii="Segoe UI" w:hAnsi="Segoe UI" w:cs="Segoe UI"/>
          <w:sz w:val="20"/>
          <w:szCs w:val="20"/>
          <w:lang w:val="en-US"/>
        </w:rPr>
      </w:pPr>
    </w:p>
    <w:p w14:paraId="65F94284" w14:textId="28E99FBC" w:rsidR="009C6A71" w:rsidRPr="00A92C84" w:rsidRDefault="009C6A71" w:rsidP="009C6A71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First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E0264">
        <w:rPr>
          <w:rFonts w:ascii="Segoe UI" w:hAnsi="Segoe UI" w:cs="Segoe UI"/>
          <w:b/>
          <w:bCs/>
          <w:sz w:val="20"/>
          <w:szCs w:val="20"/>
          <w:lang w:val="en-US"/>
        </w:rPr>
        <w:t>IT Update</w:t>
      </w:r>
      <w:r w:rsidR="001F1838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r w:rsidR="00FE0264">
        <w:rPr>
          <w:rFonts w:ascii="Segoe UI" w:hAnsi="Segoe UI" w:cs="Segoe UI"/>
          <w:sz w:val="20"/>
          <w:szCs w:val="20"/>
          <w:lang w:val="en-US"/>
        </w:rPr>
        <w:t>Sci/Med FP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 w:rsidR="00FE0264">
        <w:rPr>
          <w:rFonts w:ascii="Segoe UI" w:hAnsi="Segoe UI" w:cs="Segoe UI"/>
          <w:sz w:val="20"/>
          <w:szCs w:val="20"/>
          <w:lang w:val="en-US"/>
        </w:rPr>
        <w:t>10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3B58FF8" w14:textId="77777777" w:rsidR="00615BD8" w:rsidRPr="00A92C84" w:rsidRDefault="00615BD8" w:rsidP="009C6A7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628017E7" w14:textId="16571D47" w:rsidR="009C6A71" w:rsidRDefault="00B87E53" w:rsidP="00615BD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Quick update on the IT project. SPs to check which </w:t>
      </w:r>
      <w:r w:rsidR="00404B6D">
        <w:rPr>
          <w:rFonts w:ascii="Segoe UI" w:hAnsi="Segoe UI" w:cs="Segoe UI"/>
          <w:sz w:val="20"/>
          <w:szCs w:val="20"/>
          <w:lang w:val="en-US"/>
        </w:rPr>
        <w:t>buildings</w:t>
      </w:r>
      <w:r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="00404B6D">
        <w:rPr>
          <w:rFonts w:ascii="Segoe UI" w:hAnsi="Segoe UI" w:cs="Segoe UI"/>
          <w:sz w:val="20"/>
          <w:szCs w:val="20"/>
          <w:lang w:val="en-US"/>
        </w:rPr>
        <w:t xml:space="preserve"> classrooms are particularly affected, and what exactly is failing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(recordings, Panopto, equipment.) This project is not from a staff perspective for they have the option to </w:t>
      </w:r>
      <w:r w:rsidR="00404B6D">
        <w:rPr>
          <w:rFonts w:ascii="Segoe UI" w:hAnsi="Segoe UI" w:cs="Segoe UI"/>
          <w:sz w:val="20"/>
          <w:szCs w:val="20"/>
          <w:lang w:val="en-US"/>
        </w:rPr>
        <w:t xml:space="preserve">attend </w:t>
      </w:r>
      <w:r w:rsidR="00AB3855">
        <w:rPr>
          <w:rFonts w:ascii="Segoe UI" w:hAnsi="Segoe UI" w:cs="Segoe UI"/>
          <w:sz w:val="20"/>
          <w:szCs w:val="20"/>
          <w:lang w:val="en-US"/>
        </w:rPr>
        <w:t>training and</w:t>
      </w:r>
      <w:r>
        <w:rPr>
          <w:rFonts w:ascii="Segoe UI" w:hAnsi="Segoe UI" w:cs="Segoe UI"/>
          <w:sz w:val="20"/>
          <w:szCs w:val="20"/>
          <w:lang w:val="en-US"/>
        </w:rPr>
        <w:t xml:space="preserve"> will </w:t>
      </w:r>
      <w:r w:rsidR="00404B6D">
        <w:rPr>
          <w:rFonts w:ascii="Segoe UI" w:hAnsi="Segoe UI" w:cs="Segoe UI"/>
          <w:sz w:val="20"/>
          <w:szCs w:val="20"/>
          <w:lang w:val="en-US"/>
        </w:rPr>
        <w:t>be shown a</w:t>
      </w:r>
      <w:r>
        <w:rPr>
          <w:rFonts w:ascii="Segoe UI" w:hAnsi="Segoe UI" w:cs="Segoe UI"/>
          <w:sz w:val="20"/>
          <w:szCs w:val="20"/>
          <w:lang w:val="en-US"/>
        </w:rPr>
        <w:t xml:space="preserve">round any teaching </w:t>
      </w:r>
      <w:r w:rsidR="00404B6D">
        <w:rPr>
          <w:rFonts w:ascii="Segoe UI" w:hAnsi="Segoe UI" w:cs="Segoe UI"/>
          <w:sz w:val="20"/>
          <w:szCs w:val="20"/>
          <w:lang w:val="en-US"/>
        </w:rPr>
        <w:t xml:space="preserve">room </w:t>
      </w:r>
      <w:r>
        <w:rPr>
          <w:rFonts w:ascii="Segoe UI" w:hAnsi="Segoe UI" w:cs="Segoe UI"/>
          <w:sz w:val="20"/>
          <w:szCs w:val="20"/>
          <w:lang w:val="en-US"/>
        </w:rPr>
        <w:t xml:space="preserve">where they will be teaching. </w:t>
      </w:r>
      <w:r w:rsidR="00404B6D">
        <w:rPr>
          <w:rFonts w:ascii="Segoe UI" w:hAnsi="Segoe UI" w:cs="Segoe UI"/>
          <w:sz w:val="20"/>
          <w:szCs w:val="20"/>
          <w:lang w:val="en-US"/>
        </w:rPr>
        <w:t xml:space="preserve">  </w:t>
      </w:r>
    </w:p>
    <w:p w14:paraId="3BAF3F0C" w14:textId="77777777" w:rsidR="00687A19" w:rsidRPr="00687A19" w:rsidRDefault="00687A19" w:rsidP="00687A19">
      <w:pPr>
        <w:rPr>
          <w:rFonts w:ascii="Segoe UI" w:hAnsi="Segoe UI" w:cs="Segoe UI"/>
          <w:sz w:val="20"/>
          <w:szCs w:val="20"/>
          <w:lang w:val="en-US"/>
        </w:rPr>
      </w:pPr>
    </w:p>
    <w:p w14:paraId="72FB864C" w14:textId="7E72AFEF" w:rsidR="00615BD8" w:rsidRPr="00A92C84" w:rsidRDefault="00615BD8" w:rsidP="00615BD8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5AC69BCD" w14:textId="56BB7A50" w:rsidR="00234E31" w:rsidRDefault="00B87E53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234E31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s it feasible to ask lecturers to learn </w:t>
      </w:r>
      <w:r>
        <w:rPr>
          <w:rFonts w:ascii="Segoe UI" w:hAnsi="Segoe UI" w:cs="Segoe UI"/>
          <w:sz w:val="20"/>
          <w:szCs w:val="20"/>
          <w:lang w:val="en-US"/>
        </w:rPr>
        <w:t xml:space="preserve">about </w:t>
      </w:r>
      <w:r w:rsidR="00234E31">
        <w:rPr>
          <w:rFonts w:ascii="Segoe UI" w:hAnsi="Segoe UI" w:cs="Segoe UI"/>
          <w:sz w:val="20"/>
          <w:szCs w:val="20"/>
          <w:lang w:val="en-US"/>
        </w:rPr>
        <w:t>every room they will be teaching in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01C5B6E0" w14:textId="270ADF26" w:rsidR="00234E31" w:rsidRDefault="00234E31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Phoebe: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B87E53">
        <w:rPr>
          <w:rFonts w:ascii="Segoe UI" w:hAnsi="Segoe UI" w:cs="Segoe UI"/>
          <w:sz w:val="20"/>
          <w:szCs w:val="20"/>
          <w:lang w:val="en-US"/>
        </w:rPr>
        <w:t>T</w:t>
      </w:r>
      <w:r>
        <w:rPr>
          <w:rFonts w:ascii="Segoe UI" w:hAnsi="Segoe UI" w:cs="Segoe UI"/>
          <w:sz w:val="20"/>
          <w:szCs w:val="20"/>
          <w:lang w:val="en-US"/>
        </w:rPr>
        <w:t xml:space="preserve">hey don’t have to go to every room, just </w:t>
      </w:r>
      <w:r w:rsidR="00B87E53">
        <w:rPr>
          <w:rFonts w:ascii="Segoe UI" w:hAnsi="Segoe UI" w:cs="Segoe UI"/>
          <w:sz w:val="20"/>
          <w:szCs w:val="20"/>
          <w:lang w:val="en-US"/>
        </w:rPr>
        <w:t>the ones</w:t>
      </w:r>
      <w:r>
        <w:rPr>
          <w:rFonts w:ascii="Segoe UI" w:hAnsi="Segoe UI" w:cs="Segoe UI"/>
          <w:sz w:val="20"/>
          <w:szCs w:val="20"/>
          <w:lang w:val="en-US"/>
        </w:rPr>
        <w:t xml:space="preserve"> they’re unsure o</w:t>
      </w:r>
      <w:r w:rsidR="00B87E53">
        <w:rPr>
          <w:rFonts w:ascii="Segoe UI" w:hAnsi="Segoe UI" w:cs="Segoe UI"/>
          <w:sz w:val="20"/>
          <w:szCs w:val="20"/>
          <w:lang w:val="en-US"/>
        </w:rPr>
        <w:t>f. T</w:t>
      </w:r>
      <w:r>
        <w:rPr>
          <w:rFonts w:ascii="Segoe UI" w:hAnsi="Segoe UI" w:cs="Segoe UI"/>
          <w:sz w:val="20"/>
          <w:szCs w:val="20"/>
          <w:lang w:val="en-US"/>
        </w:rPr>
        <w:t xml:space="preserve">hey </w:t>
      </w:r>
      <w:r w:rsidR="00B87E53">
        <w:rPr>
          <w:rFonts w:ascii="Segoe UI" w:hAnsi="Segoe UI" w:cs="Segoe UI"/>
          <w:sz w:val="20"/>
          <w:szCs w:val="20"/>
          <w:lang w:val="en-US"/>
        </w:rPr>
        <w:t xml:space="preserve">are also </w:t>
      </w:r>
      <w:r>
        <w:rPr>
          <w:rFonts w:ascii="Segoe UI" w:hAnsi="Segoe UI" w:cs="Segoe UI"/>
          <w:sz w:val="20"/>
          <w:szCs w:val="20"/>
          <w:lang w:val="en-US"/>
        </w:rPr>
        <w:t>given general training</w:t>
      </w:r>
      <w:r w:rsidR="00B87E53">
        <w:rPr>
          <w:rFonts w:ascii="Segoe UI" w:hAnsi="Segoe UI" w:cs="Segoe UI"/>
          <w:sz w:val="20"/>
          <w:szCs w:val="20"/>
          <w:lang w:val="en-US"/>
        </w:rPr>
        <w:t>, which</w:t>
      </w:r>
      <w:r>
        <w:rPr>
          <w:rFonts w:ascii="Segoe UI" w:hAnsi="Segoe UI" w:cs="Segoe UI"/>
          <w:sz w:val="20"/>
          <w:szCs w:val="20"/>
          <w:lang w:val="en-US"/>
        </w:rPr>
        <w:t xml:space="preserve"> IT will explain further in their presentation in </w:t>
      </w:r>
      <w:r w:rsidR="00B87E53">
        <w:rPr>
          <w:rFonts w:ascii="Segoe UI" w:hAnsi="Segoe UI" w:cs="Segoe UI"/>
          <w:sz w:val="20"/>
          <w:szCs w:val="20"/>
          <w:lang w:val="en-US"/>
        </w:rPr>
        <w:t xml:space="preserve">the </w:t>
      </w:r>
      <w:r>
        <w:rPr>
          <w:rFonts w:ascii="Segoe UI" w:hAnsi="Segoe UI" w:cs="Segoe UI"/>
          <w:sz w:val="20"/>
          <w:szCs w:val="20"/>
          <w:lang w:val="en-US"/>
        </w:rPr>
        <w:t>next EduCom</w:t>
      </w:r>
      <w:r w:rsidR="00AB3855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44C1774" w14:textId="114AE8CF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704E4012" w14:textId="6B9FB877" w:rsidR="00FE0264" w:rsidRPr="00A92C84" w:rsidRDefault="00FE0264" w:rsidP="00FE0264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Second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43C33">
        <w:rPr>
          <w:rFonts w:ascii="Segoe UI" w:hAnsi="Segoe UI" w:cs="Segoe UI"/>
          <w:b/>
          <w:bCs/>
          <w:sz w:val="20"/>
          <w:szCs w:val="20"/>
          <w:lang w:val="en-US"/>
        </w:rPr>
        <w:t xml:space="preserve">Society/School Collaboration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r w:rsidR="00843C33">
        <w:rPr>
          <w:rFonts w:ascii="Segoe UI" w:hAnsi="Segoe UI" w:cs="Segoe UI"/>
          <w:sz w:val="20"/>
          <w:szCs w:val="20"/>
          <w:lang w:val="en-US"/>
        </w:rPr>
        <w:t>Societies Officer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 w:rsidR="00843C33">
        <w:rPr>
          <w:rFonts w:ascii="Segoe UI" w:hAnsi="Segoe UI" w:cs="Segoe UI"/>
          <w:sz w:val="20"/>
          <w:szCs w:val="20"/>
          <w:lang w:val="en-US"/>
        </w:rPr>
        <w:t>10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04FCD706" w14:textId="77777777" w:rsidR="00FE0264" w:rsidRPr="00A92C84" w:rsidRDefault="00FE0264" w:rsidP="00FE026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72D1BB8C" w14:textId="4D129051" w:rsidR="00FE0264" w:rsidRDefault="00B87E53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The Societies subcommittee is concerned about the </w:t>
      </w:r>
      <w:r w:rsidR="004016AE">
        <w:rPr>
          <w:rFonts w:ascii="Segoe UI" w:hAnsi="Segoe UI" w:cs="Segoe UI"/>
          <w:sz w:val="20"/>
          <w:szCs w:val="20"/>
          <w:lang w:val="en-US"/>
        </w:rPr>
        <w:t>relationship that different schools have with their societies</w:t>
      </w:r>
      <w:r>
        <w:rPr>
          <w:rFonts w:ascii="Segoe UI" w:hAnsi="Segoe UI" w:cs="Segoe UI"/>
          <w:sz w:val="20"/>
          <w:szCs w:val="20"/>
          <w:lang w:val="en-US"/>
        </w:rPr>
        <w:t>. S</w:t>
      </w:r>
      <w:r w:rsidR="004016AE">
        <w:rPr>
          <w:rFonts w:ascii="Segoe UI" w:hAnsi="Segoe UI" w:cs="Segoe UI"/>
          <w:sz w:val="20"/>
          <w:szCs w:val="20"/>
          <w:lang w:val="en-US"/>
        </w:rPr>
        <w:t>ome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4016AE">
        <w:rPr>
          <w:rFonts w:ascii="Segoe UI" w:hAnsi="Segoe UI" w:cs="Segoe UI"/>
          <w:sz w:val="20"/>
          <w:szCs w:val="20"/>
          <w:lang w:val="en-US"/>
        </w:rPr>
        <w:t>schools have great relationships</w:t>
      </w:r>
      <w:r>
        <w:rPr>
          <w:rFonts w:ascii="Segoe UI" w:hAnsi="Segoe UI" w:cs="Segoe UI"/>
          <w:sz w:val="20"/>
          <w:szCs w:val="20"/>
          <w:lang w:val="en-US"/>
        </w:rPr>
        <w:t xml:space="preserve"> and communication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, </w:t>
      </w:r>
      <w:r>
        <w:rPr>
          <w:rFonts w:ascii="Segoe UI" w:hAnsi="Segoe UI" w:cs="Segoe UI"/>
          <w:sz w:val="20"/>
          <w:szCs w:val="20"/>
          <w:lang w:val="en-US"/>
        </w:rPr>
        <w:t>while o</w:t>
      </w:r>
      <w:r w:rsidR="004016AE">
        <w:rPr>
          <w:rFonts w:ascii="Segoe UI" w:hAnsi="Segoe UI" w:cs="Segoe UI"/>
          <w:sz w:val="20"/>
          <w:szCs w:val="20"/>
          <w:lang w:val="en-US"/>
        </w:rPr>
        <w:t>ther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have </w:t>
      </w:r>
      <w:r>
        <w:rPr>
          <w:rFonts w:ascii="Segoe UI" w:hAnsi="Segoe UI" w:cs="Segoe UI"/>
          <w:sz w:val="20"/>
          <w:szCs w:val="20"/>
          <w:lang w:val="en-US"/>
        </w:rPr>
        <w:t xml:space="preserve">not had </w:t>
      </w:r>
      <w:r w:rsidR="007C4F7B">
        <w:rPr>
          <w:rFonts w:ascii="Segoe UI" w:hAnsi="Segoe UI" w:cs="Segoe UI"/>
          <w:sz w:val="20"/>
          <w:szCs w:val="20"/>
          <w:lang w:val="en-US"/>
        </w:rPr>
        <w:t xml:space="preserve">less </w:t>
      </w:r>
      <w:r>
        <w:rPr>
          <w:rFonts w:ascii="Segoe UI" w:hAnsi="Segoe UI" w:cs="Segoe UI"/>
          <w:sz w:val="20"/>
          <w:szCs w:val="20"/>
          <w:lang w:val="en-US"/>
        </w:rPr>
        <w:t>collaborat</w:t>
      </w:r>
      <w:r w:rsidR="007C4F7B">
        <w:rPr>
          <w:rFonts w:ascii="Segoe UI" w:hAnsi="Segoe UI" w:cs="Segoe UI"/>
          <w:sz w:val="20"/>
          <w:szCs w:val="20"/>
          <w:lang w:val="en-US"/>
        </w:rPr>
        <w:t>ive</w:t>
      </w:r>
      <w:r>
        <w:rPr>
          <w:rFonts w:ascii="Segoe UI" w:hAnsi="Segoe UI" w:cs="Segoe UI"/>
          <w:sz w:val="20"/>
          <w:szCs w:val="20"/>
          <w:lang w:val="en-US"/>
        </w:rPr>
        <w:t xml:space="preserve"> relationships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leading </w:t>
      </w:r>
      <w:r>
        <w:rPr>
          <w:rFonts w:ascii="Segoe UI" w:hAnsi="Segoe UI" w:cs="Segoe UI"/>
          <w:sz w:val="20"/>
          <w:szCs w:val="20"/>
          <w:lang w:val="en-US"/>
        </w:rPr>
        <w:t>some societies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to financial ruins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62F0C62E" w14:textId="77777777" w:rsidR="00687A19" w:rsidRPr="00687A19" w:rsidRDefault="00687A19" w:rsidP="00687A19">
      <w:pPr>
        <w:rPr>
          <w:rFonts w:ascii="Segoe UI" w:hAnsi="Segoe UI" w:cs="Segoe UI"/>
          <w:sz w:val="20"/>
          <w:szCs w:val="20"/>
          <w:lang w:val="en-US"/>
        </w:rPr>
      </w:pPr>
    </w:p>
    <w:p w14:paraId="7314D6CD" w14:textId="77777777" w:rsidR="00FE0264" w:rsidRPr="00A92C84" w:rsidRDefault="00FE0264" w:rsidP="00FE026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5AA5AD73" w14:textId="13A169C2" w:rsidR="007C4F7B" w:rsidRDefault="007C4F7B" w:rsidP="007C4F7B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D</w:t>
      </w:r>
      <w:r w:rsidR="004016AE">
        <w:rPr>
          <w:rFonts w:ascii="Segoe UI" w:hAnsi="Segoe UI" w:cs="Segoe UI"/>
          <w:sz w:val="20"/>
          <w:szCs w:val="20"/>
          <w:lang w:val="en-US"/>
        </w:rPr>
        <w:t>o SPs notice this as an issue</w:t>
      </w:r>
      <w:r w:rsidR="00122964">
        <w:rPr>
          <w:rFonts w:ascii="Segoe UI" w:hAnsi="Segoe UI" w:cs="Segoe UI"/>
          <w:sz w:val="20"/>
          <w:szCs w:val="20"/>
          <w:lang w:val="en-US"/>
        </w:rPr>
        <w:t>?</w:t>
      </w:r>
    </w:p>
    <w:p w14:paraId="5F53955A" w14:textId="62F08F0B" w:rsidR="00FE0264" w:rsidRPr="007C4F7B" w:rsidRDefault="007C4F7B" w:rsidP="007C4F7B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W</w:t>
      </w:r>
      <w:r w:rsidR="004016AE">
        <w:rPr>
          <w:rFonts w:ascii="Segoe UI" w:hAnsi="Segoe UI" w:cs="Segoe UI"/>
          <w:sz w:val="20"/>
          <w:szCs w:val="20"/>
          <w:lang w:val="en-US"/>
        </w:rPr>
        <w:t>hat can</w:t>
      </w:r>
      <w:r>
        <w:rPr>
          <w:rFonts w:ascii="Segoe UI" w:hAnsi="Segoe UI" w:cs="Segoe UI"/>
          <w:sz w:val="20"/>
          <w:szCs w:val="20"/>
          <w:lang w:val="en-US"/>
        </w:rPr>
        <w:t xml:space="preserve"> the societies subcom</w:t>
      </w:r>
      <w:r w:rsidR="00FE2024">
        <w:rPr>
          <w:rFonts w:ascii="Segoe UI" w:hAnsi="Segoe UI" w:cs="Segoe UI"/>
          <w:sz w:val="20"/>
          <w:szCs w:val="20"/>
          <w:lang w:val="en-US"/>
        </w:rPr>
        <w:t>mittee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do? </w:t>
      </w:r>
    </w:p>
    <w:p w14:paraId="24957D75" w14:textId="77777777" w:rsidR="00FE0264" w:rsidRPr="00A92C84" w:rsidRDefault="00FE0264" w:rsidP="00FE0264">
      <w:pPr>
        <w:rPr>
          <w:rFonts w:ascii="Segoe UI" w:hAnsi="Segoe UI" w:cs="Segoe UI"/>
          <w:sz w:val="20"/>
          <w:szCs w:val="20"/>
          <w:lang w:val="en-US"/>
        </w:rPr>
      </w:pPr>
    </w:p>
    <w:p w14:paraId="4D537272" w14:textId="41AC8891" w:rsidR="004016AE" w:rsidRDefault="007C4F7B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Philos</w:t>
      </w:r>
      <w:r w:rsidR="00FE2024">
        <w:rPr>
          <w:rFonts w:ascii="Segoe UI" w:hAnsi="Segoe UI" w:cs="Segoe UI"/>
          <w:b/>
          <w:bCs/>
          <w:sz w:val="20"/>
          <w:szCs w:val="20"/>
          <w:lang w:val="en-US"/>
        </w:rPr>
        <w:t>o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phy SP</w:t>
      </w:r>
      <w:r w:rsidR="004016A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Is your question about 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finances </w:t>
      </w:r>
      <w:r>
        <w:rPr>
          <w:rFonts w:ascii="Segoe UI" w:hAnsi="Segoe UI" w:cs="Segoe UI"/>
          <w:sz w:val="20"/>
          <w:szCs w:val="20"/>
          <w:lang w:val="en-US"/>
        </w:rPr>
        <w:t>or the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state of relationships</w:t>
      </w:r>
      <w:r>
        <w:rPr>
          <w:rFonts w:ascii="Segoe UI" w:hAnsi="Segoe UI" w:cs="Segoe UI"/>
          <w:sz w:val="20"/>
          <w:szCs w:val="20"/>
          <w:lang w:val="en-US"/>
        </w:rPr>
        <w:t xml:space="preserve"> between school and their societies</w:t>
      </w:r>
      <w:r w:rsidR="0003714D">
        <w:rPr>
          <w:rFonts w:ascii="Segoe UI" w:hAnsi="Segoe UI" w:cs="Segoe UI"/>
          <w:sz w:val="20"/>
          <w:szCs w:val="20"/>
          <w:lang w:val="en-US"/>
        </w:rPr>
        <w:t>?</w:t>
      </w:r>
    </w:p>
    <w:p w14:paraId="14B5E06B" w14:textId="414B3162" w:rsidR="0040635A" w:rsidRDefault="00C760F6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Caitie</w:t>
      </w:r>
      <w:r w:rsidR="0030637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C4F7B">
        <w:rPr>
          <w:rFonts w:ascii="Segoe UI" w:hAnsi="Segoe UI" w:cs="Segoe UI"/>
          <w:sz w:val="20"/>
          <w:szCs w:val="20"/>
          <w:lang w:val="en-US"/>
        </w:rPr>
        <w:t>Part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of </w:t>
      </w:r>
      <w:r w:rsidR="007C4F7B">
        <w:rPr>
          <w:rFonts w:ascii="Segoe UI" w:hAnsi="Segoe UI" w:cs="Segoe UI"/>
          <w:sz w:val="20"/>
          <w:szCs w:val="20"/>
          <w:lang w:val="en-US"/>
        </w:rPr>
        <w:t>the issue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is financial</w:t>
      </w:r>
      <w:r w:rsidR="007C4F7B">
        <w:rPr>
          <w:rFonts w:ascii="Segoe UI" w:hAnsi="Segoe UI" w:cs="Segoe UI"/>
          <w:sz w:val="20"/>
          <w:szCs w:val="20"/>
          <w:lang w:val="en-US"/>
        </w:rPr>
        <w:t>. The School and SPs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organizes the ball but </w:t>
      </w:r>
      <w:r w:rsidR="007C4F7B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40635A">
        <w:rPr>
          <w:rFonts w:ascii="Segoe UI" w:hAnsi="Segoe UI" w:cs="Segoe UI"/>
          <w:sz w:val="20"/>
          <w:szCs w:val="20"/>
          <w:lang w:val="en-US"/>
        </w:rPr>
        <w:t>societ</w:t>
      </w:r>
      <w:r w:rsidR="007C4F7B">
        <w:rPr>
          <w:rFonts w:ascii="Segoe UI" w:hAnsi="Segoe UI" w:cs="Segoe UI"/>
          <w:sz w:val="20"/>
          <w:szCs w:val="20"/>
          <w:lang w:val="en-US"/>
        </w:rPr>
        <w:t>ies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C4F7B">
        <w:rPr>
          <w:rFonts w:ascii="Segoe UI" w:hAnsi="Segoe UI" w:cs="Segoe UI"/>
          <w:sz w:val="20"/>
          <w:szCs w:val="20"/>
          <w:lang w:val="en-US"/>
        </w:rPr>
        <w:t>have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to fund it</w:t>
      </w:r>
      <w:r w:rsidR="007C4F7B">
        <w:rPr>
          <w:rFonts w:ascii="Segoe UI" w:hAnsi="Segoe UI" w:cs="Segoe UI"/>
          <w:sz w:val="20"/>
          <w:szCs w:val="20"/>
          <w:lang w:val="en-US"/>
        </w:rPr>
        <w:t xml:space="preserve">. In other cases, </w:t>
      </w:r>
      <w:r w:rsidR="0040635A">
        <w:rPr>
          <w:rFonts w:ascii="Segoe UI" w:hAnsi="Segoe UI" w:cs="Segoe UI"/>
          <w:sz w:val="20"/>
          <w:szCs w:val="20"/>
          <w:lang w:val="en-US"/>
        </w:rPr>
        <w:t>societies do all the footwork and then schools just put their name it</w:t>
      </w:r>
      <w:r w:rsidR="007C4F7B">
        <w:rPr>
          <w:rFonts w:ascii="Segoe UI" w:hAnsi="Segoe UI" w:cs="Segoe UI"/>
          <w:sz w:val="20"/>
          <w:szCs w:val="20"/>
          <w:lang w:val="en-US"/>
        </w:rPr>
        <w:t>.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4F64976" w14:textId="7E70A930" w:rsidR="0040635A" w:rsidRDefault="007C4F7B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</w:t>
      </w:r>
      <w:r w:rsidR="00FE2024">
        <w:rPr>
          <w:rFonts w:ascii="Segoe UI" w:hAnsi="Segoe UI" w:cs="Segoe UI"/>
          <w:b/>
          <w:bCs/>
          <w:sz w:val="20"/>
          <w:szCs w:val="20"/>
          <w:lang w:val="en-US"/>
        </w:rPr>
        <w:t>d</w:t>
      </w:r>
      <w:r w:rsidR="0040635A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(</w:t>
      </w:r>
      <w:r w:rsidR="0040635A">
        <w:rPr>
          <w:rFonts w:ascii="Segoe UI" w:hAnsi="Segoe UI" w:cs="Segoe UI"/>
          <w:sz w:val="20"/>
          <w:szCs w:val="20"/>
          <w:lang w:val="en-US"/>
        </w:rPr>
        <w:t>show of hands</w:t>
      </w:r>
      <w:r>
        <w:rPr>
          <w:rFonts w:ascii="Segoe UI" w:hAnsi="Segoe UI" w:cs="Segoe UI"/>
          <w:sz w:val="20"/>
          <w:szCs w:val="20"/>
          <w:lang w:val="en-US"/>
        </w:rPr>
        <w:t>)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H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ow many </w:t>
      </w:r>
      <w:r>
        <w:rPr>
          <w:rFonts w:ascii="Segoe UI" w:hAnsi="Segoe UI" w:cs="Segoe UI"/>
          <w:sz w:val="20"/>
          <w:szCs w:val="20"/>
          <w:lang w:val="en-US"/>
        </w:rPr>
        <w:t xml:space="preserve">SPs </w:t>
      </w:r>
      <w:r w:rsidR="0040635A">
        <w:rPr>
          <w:rFonts w:ascii="Segoe UI" w:hAnsi="Segoe UI" w:cs="Segoe UI"/>
          <w:sz w:val="20"/>
          <w:szCs w:val="20"/>
          <w:lang w:val="en-US"/>
        </w:rPr>
        <w:t>are in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40635A">
        <w:rPr>
          <w:rFonts w:ascii="Segoe UI" w:hAnsi="Segoe UI" w:cs="Segoe UI"/>
          <w:sz w:val="20"/>
          <w:szCs w:val="20"/>
          <w:lang w:val="en-US"/>
        </w:rPr>
        <w:t>charge of balls this year: 4</w:t>
      </w:r>
      <w:r>
        <w:rPr>
          <w:rFonts w:ascii="Segoe UI" w:hAnsi="Segoe UI" w:cs="Segoe UI"/>
          <w:sz w:val="20"/>
          <w:szCs w:val="20"/>
          <w:lang w:val="en-US"/>
        </w:rPr>
        <w:t xml:space="preserve">. How many are in some way involved: </w:t>
      </w:r>
      <w:r w:rsidR="0040635A">
        <w:rPr>
          <w:rFonts w:ascii="Segoe UI" w:hAnsi="Segoe UI" w:cs="Segoe UI"/>
          <w:sz w:val="20"/>
          <w:szCs w:val="20"/>
          <w:lang w:val="en-US"/>
        </w:rPr>
        <w:t>6</w:t>
      </w:r>
      <w:r>
        <w:rPr>
          <w:rFonts w:ascii="Segoe UI" w:hAnsi="Segoe UI" w:cs="Segoe UI"/>
          <w:sz w:val="20"/>
          <w:szCs w:val="20"/>
          <w:lang w:val="en-US"/>
        </w:rPr>
        <w:t xml:space="preserve">. It largely depends on how schools interact. Sometimes the ball comes out of the SPs budget causing them to get involved. </w:t>
      </w:r>
    </w:p>
    <w:p w14:paraId="322935DE" w14:textId="7E0CF4E8" w:rsidR="0040635A" w:rsidRDefault="000222D6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Soc</w:t>
      </w:r>
      <w:r w:rsidR="00FE2024">
        <w:rPr>
          <w:rFonts w:ascii="Segoe UI" w:hAnsi="Segoe UI" w:cs="Segoe UI"/>
          <w:b/>
          <w:bCs/>
          <w:sz w:val="20"/>
          <w:szCs w:val="20"/>
          <w:lang w:val="en-US"/>
        </w:rPr>
        <w:t>ial Anthro</w:t>
      </w:r>
      <w:r w:rsidR="0082397D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="0040635A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30A22">
        <w:rPr>
          <w:rFonts w:ascii="Segoe UI" w:hAnsi="Segoe UI" w:cs="Segoe UI"/>
          <w:sz w:val="20"/>
          <w:szCs w:val="20"/>
          <w:lang w:val="en-US"/>
        </w:rPr>
        <w:t>The SP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role is 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partially 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being an event organizer, but 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it’s difficult to be organizing events 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with </w:t>
      </w:r>
      <w:r w:rsidR="00A30A22">
        <w:rPr>
          <w:rFonts w:ascii="Segoe UI" w:hAnsi="Segoe UI" w:cs="Segoe UI"/>
          <w:sz w:val="20"/>
          <w:szCs w:val="20"/>
          <w:lang w:val="en-US"/>
        </w:rPr>
        <w:t>day-to-day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30A22">
        <w:rPr>
          <w:rFonts w:ascii="Segoe UI" w:hAnsi="Segoe UI" w:cs="Segoe UI"/>
          <w:sz w:val="20"/>
          <w:szCs w:val="20"/>
          <w:lang w:val="en-US"/>
        </w:rPr>
        <w:t>responsibilities. W</w:t>
      </w:r>
      <w:r w:rsidR="0040635A">
        <w:rPr>
          <w:rFonts w:ascii="Segoe UI" w:hAnsi="Segoe UI" w:cs="Segoe UI"/>
          <w:sz w:val="20"/>
          <w:szCs w:val="20"/>
          <w:lang w:val="en-US"/>
        </w:rPr>
        <w:t>e don’t have that kind of role,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 and it </w:t>
      </w:r>
      <w:r w:rsidR="0040635A">
        <w:rPr>
          <w:rFonts w:ascii="Segoe UI" w:hAnsi="Segoe UI" w:cs="Segoe UI"/>
          <w:sz w:val="20"/>
          <w:szCs w:val="20"/>
          <w:lang w:val="en-US"/>
        </w:rPr>
        <w:t>needs to be redefined in terms of event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s. </w:t>
      </w:r>
    </w:p>
    <w:p w14:paraId="43CDFCBF" w14:textId="007B26BC" w:rsidR="0040635A" w:rsidRDefault="00AB2BF2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 Hist SP</w:t>
      </w:r>
      <w:r w:rsidR="0040635A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30A22">
        <w:rPr>
          <w:rFonts w:ascii="Segoe UI" w:hAnsi="Segoe UI" w:cs="Segoe UI"/>
          <w:sz w:val="20"/>
          <w:szCs w:val="20"/>
          <w:lang w:val="en-US"/>
        </w:rPr>
        <w:t>I</w:t>
      </w:r>
      <w:r w:rsidR="0040635A">
        <w:rPr>
          <w:rFonts w:ascii="Segoe UI" w:hAnsi="Segoe UI" w:cs="Segoe UI"/>
          <w:sz w:val="20"/>
          <w:szCs w:val="20"/>
          <w:lang w:val="en-US"/>
        </w:rPr>
        <w:t>t</w:t>
      </w:r>
      <w:r w:rsidR="00A30A22">
        <w:rPr>
          <w:rFonts w:ascii="Segoe UI" w:hAnsi="Segoe UI" w:cs="Segoe UI"/>
          <w:sz w:val="20"/>
          <w:szCs w:val="20"/>
          <w:lang w:val="en-US"/>
        </w:rPr>
        <w:t>’</w:t>
      </w:r>
      <w:r w:rsidR="0040635A">
        <w:rPr>
          <w:rFonts w:ascii="Segoe UI" w:hAnsi="Segoe UI" w:cs="Segoe UI"/>
          <w:sz w:val="20"/>
          <w:szCs w:val="20"/>
          <w:lang w:val="en-US"/>
        </w:rPr>
        <w:t>s frustrating working with schools from a society perspective</w:t>
      </w:r>
      <w:r w:rsidR="00A30A22">
        <w:rPr>
          <w:rFonts w:ascii="Segoe UI" w:hAnsi="Segoe UI" w:cs="Segoe UI"/>
          <w:sz w:val="20"/>
          <w:szCs w:val="20"/>
          <w:lang w:val="en-US"/>
        </w:rPr>
        <w:t>.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30A22">
        <w:rPr>
          <w:rFonts w:ascii="Segoe UI" w:hAnsi="Segoe UI" w:cs="Segoe UI"/>
          <w:sz w:val="20"/>
          <w:szCs w:val="20"/>
          <w:lang w:val="en-US"/>
        </w:rPr>
        <w:t>I</w:t>
      </w:r>
      <w:r w:rsidR="0040635A">
        <w:rPr>
          <w:rFonts w:ascii="Segoe UI" w:hAnsi="Segoe UI" w:cs="Segoe UI"/>
          <w:sz w:val="20"/>
          <w:szCs w:val="20"/>
          <w:lang w:val="en-US"/>
        </w:rPr>
        <w:t>t depends on the school if they have access or not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 to funds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wh</w:t>
      </w:r>
      <w:r w:rsidR="00A30A22">
        <w:rPr>
          <w:rFonts w:ascii="Segoe UI" w:hAnsi="Segoe UI" w:cs="Segoe UI"/>
          <w:sz w:val="20"/>
          <w:szCs w:val="20"/>
          <w:lang w:val="en-US"/>
        </w:rPr>
        <w:t>i</w:t>
      </w:r>
      <w:r w:rsidR="0040635A">
        <w:rPr>
          <w:rFonts w:ascii="Segoe UI" w:hAnsi="Segoe UI" w:cs="Segoe UI"/>
          <w:sz w:val="20"/>
          <w:szCs w:val="20"/>
          <w:lang w:val="en-US"/>
        </w:rPr>
        <w:t>ch they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 typically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don’t </w:t>
      </w:r>
      <w:r w:rsidR="00A30A22">
        <w:rPr>
          <w:rFonts w:ascii="Segoe UI" w:hAnsi="Segoe UI" w:cs="Segoe UI"/>
          <w:sz w:val="20"/>
          <w:szCs w:val="20"/>
          <w:lang w:val="en-US"/>
        </w:rPr>
        <w:t>which is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why </w:t>
      </w:r>
      <w:r w:rsidR="00A30A22">
        <w:rPr>
          <w:rFonts w:ascii="Segoe UI" w:hAnsi="Segoe UI" w:cs="Segoe UI"/>
          <w:sz w:val="20"/>
          <w:szCs w:val="20"/>
          <w:lang w:val="en-US"/>
        </w:rPr>
        <w:t>funding and organisation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falls on the societies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SPs</w:t>
      </w:r>
      <w:r w:rsidR="00A30A22">
        <w:rPr>
          <w:rFonts w:ascii="Segoe UI" w:hAnsi="Segoe UI" w:cs="Segoe UI"/>
          <w:sz w:val="20"/>
          <w:szCs w:val="20"/>
          <w:lang w:val="en-US"/>
        </w:rPr>
        <w:t>. (Eg.)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Last year, </w:t>
      </w:r>
      <w:r w:rsidR="0040635A">
        <w:rPr>
          <w:rFonts w:ascii="Segoe UI" w:hAnsi="Segoe UI" w:cs="Segoe UI"/>
          <w:sz w:val="20"/>
          <w:szCs w:val="20"/>
          <w:lang w:val="en-US"/>
        </w:rPr>
        <w:t>Art Hist soc lost a lot of money</w:t>
      </w:r>
      <w:r>
        <w:rPr>
          <w:rFonts w:ascii="Segoe UI" w:hAnsi="Segoe UI" w:cs="Segoe UI"/>
          <w:sz w:val="20"/>
          <w:szCs w:val="20"/>
          <w:lang w:val="en-US"/>
        </w:rPr>
        <w:t xml:space="preserve"> because there was 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one person 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making </w:t>
      </w:r>
      <w:r w:rsidR="00A30A22">
        <w:rPr>
          <w:rFonts w:ascii="Segoe UI" w:hAnsi="Segoe UI" w:cs="Segoe UI"/>
          <w:sz w:val="20"/>
          <w:szCs w:val="20"/>
          <w:lang w:val="en-US"/>
        </w:rPr>
        <w:t>decisions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30A22">
        <w:rPr>
          <w:rFonts w:ascii="Segoe UI" w:hAnsi="Segoe UI" w:cs="Segoe UI"/>
          <w:sz w:val="20"/>
          <w:szCs w:val="20"/>
          <w:lang w:val="en-US"/>
        </w:rPr>
        <w:t>about the ball</w:t>
      </w:r>
      <w:r>
        <w:rPr>
          <w:rFonts w:ascii="Segoe UI" w:hAnsi="Segoe UI" w:cs="Segoe UI"/>
          <w:sz w:val="20"/>
          <w:szCs w:val="20"/>
          <w:lang w:val="en-US"/>
        </w:rPr>
        <w:t>’</w:t>
      </w:r>
      <w:r w:rsidR="00A30A22">
        <w:rPr>
          <w:rFonts w:ascii="Segoe UI" w:hAnsi="Segoe UI" w:cs="Segoe UI"/>
          <w:sz w:val="20"/>
          <w:szCs w:val="20"/>
          <w:lang w:val="en-US"/>
        </w:rPr>
        <w:t>s organization</w:t>
      </w:r>
      <w:r>
        <w:rPr>
          <w:rFonts w:ascii="Segoe UI" w:hAnsi="Segoe UI" w:cs="Segoe UI"/>
          <w:sz w:val="20"/>
          <w:szCs w:val="20"/>
          <w:lang w:val="en-US"/>
        </w:rPr>
        <w:t>. They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 didn’t have </w:t>
      </w:r>
      <w:r w:rsidR="0040635A">
        <w:rPr>
          <w:rFonts w:ascii="Segoe UI" w:hAnsi="Segoe UI" w:cs="Segoe UI"/>
          <w:sz w:val="20"/>
          <w:szCs w:val="20"/>
          <w:lang w:val="en-US"/>
        </w:rPr>
        <w:t>access to</w:t>
      </w:r>
      <w:r w:rsidR="00A30A22">
        <w:rPr>
          <w:rFonts w:ascii="Segoe UI" w:hAnsi="Segoe UI" w:cs="Segoe UI"/>
          <w:sz w:val="20"/>
          <w:szCs w:val="20"/>
          <w:lang w:val="en-US"/>
        </w:rPr>
        <w:t xml:space="preserve"> the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bank acc</w:t>
      </w:r>
      <w:r>
        <w:rPr>
          <w:rFonts w:ascii="Segoe UI" w:hAnsi="Segoe UI" w:cs="Segoe UI"/>
          <w:sz w:val="20"/>
          <w:szCs w:val="20"/>
          <w:lang w:val="en-US"/>
        </w:rPr>
        <w:t xml:space="preserve"> and didn’t leave any </w:t>
      </w:r>
      <w:r w:rsidR="0040635A">
        <w:rPr>
          <w:rFonts w:ascii="Segoe UI" w:hAnsi="Segoe UI" w:cs="Segoe UI"/>
          <w:sz w:val="20"/>
          <w:szCs w:val="20"/>
          <w:lang w:val="en-US"/>
        </w:rPr>
        <w:t>invoices</w:t>
      </w:r>
      <w:r>
        <w:rPr>
          <w:rFonts w:ascii="Segoe UI" w:hAnsi="Segoe UI" w:cs="Segoe UI"/>
          <w:sz w:val="20"/>
          <w:szCs w:val="20"/>
          <w:lang w:val="en-US"/>
        </w:rPr>
        <w:t>. E</w:t>
      </w:r>
      <w:r w:rsidR="0040635A">
        <w:rPr>
          <w:rFonts w:ascii="Segoe UI" w:hAnsi="Segoe UI" w:cs="Segoe UI"/>
          <w:sz w:val="20"/>
          <w:szCs w:val="20"/>
          <w:lang w:val="en-US"/>
        </w:rPr>
        <w:t>vent planning i</w:t>
      </w:r>
      <w:r>
        <w:rPr>
          <w:rFonts w:ascii="Segoe UI" w:hAnsi="Segoe UI" w:cs="Segoe UI"/>
          <w:sz w:val="20"/>
          <w:szCs w:val="20"/>
          <w:lang w:val="en-US"/>
        </w:rPr>
        <w:t xml:space="preserve">s often a sub-role every SP is expected to do, but not every SP wants to do it and the price </w:t>
      </w:r>
      <w:r w:rsidR="0040635A">
        <w:rPr>
          <w:rFonts w:ascii="Segoe UI" w:hAnsi="Segoe UI" w:cs="Segoe UI"/>
          <w:sz w:val="20"/>
          <w:szCs w:val="20"/>
          <w:lang w:val="en-US"/>
        </w:rPr>
        <w:t>typicall</w:t>
      </w:r>
      <w:r>
        <w:rPr>
          <w:rFonts w:ascii="Segoe UI" w:hAnsi="Segoe UI" w:cs="Segoe UI"/>
          <w:sz w:val="20"/>
          <w:szCs w:val="20"/>
          <w:lang w:val="en-US"/>
        </w:rPr>
        <w:t>y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falls on soc</w:t>
      </w:r>
      <w:r>
        <w:rPr>
          <w:rFonts w:ascii="Segoe UI" w:hAnsi="Segoe UI" w:cs="Segoe UI"/>
          <w:sz w:val="20"/>
          <w:szCs w:val="20"/>
          <w:lang w:val="en-US"/>
        </w:rPr>
        <w:t xml:space="preserve">ieties. </w:t>
      </w:r>
    </w:p>
    <w:p w14:paraId="765670E2" w14:textId="497839E9" w:rsidR="0040635A" w:rsidRDefault="00AB2BF2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Econ SP</w:t>
      </w:r>
      <w:r w:rsidR="0040635A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Societies have </w:t>
      </w:r>
      <w:r>
        <w:rPr>
          <w:rFonts w:ascii="Segoe UI" w:hAnsi="Segoe UI" w:cs="Segoe UI"/>
          <w:sz w:val="20"/>
          <w:szCs w:val="20"/>
          <w:lang w:val="en-US"/>
        </w:rPr>
        <w:t>way</w:t>
      </w:r>
      <w:r w:rsidR="0040635A">
        <w:rPr>
          <w:rFonts w:ascii="Segoe UI" w:hAnsi="Segoe UI" w:cs="Segoe UI"/>
          <w:sz w:val="20"/>
          <w:szCs w:val="20"/>
          <w:lang w:val="en-US"/>
        </w:rPr>
        <w:t xml:space="preserve"> more support for </w:t>
      </w:r>
      <w:r>
        <w:rPr>
          <w:rFonts w:ascii="Segoe UI" w:hAnsi="Segoe UI" w:cs="Segoe UI"/>
          <w:sz w:val="20"/>
          <w:szCs w:val="20"/>
          <w:lang w:val="en-US"/>
        </w:rPr>
        <w:t xml:space="preserve">events like balls as they </w:t>
      </w:r>
      <w:r w:rsidR="0040635A">
        <w:rPr>
          <w:rFonts w:ascii="Segoe UI" w:hAnsi="Segoe UI" w:cs="Segoe UI"/>
          <w:sz w:val="20"/>
          <w:szCs w:val="20"/>
          <w:lang w:val="en-US"/>
        </w:rPr>
        <w:t>can apply for</w:t>
      </w:r>
      <w:r>
        <w:rPr>
          <w:rFonts w:ascii="Segoe UI" w:hAnsi="Segoe UI" w:cs="Segoe UI"/>
          <w:sz w:val="20"/>
          <w:szCs w:val="20"/>
          <w:lang w:val="en-US"/>
        </w:rPr>
        <w:t xml:space="preserve"> university and union </w:t>
      </w:r>
      <w:r w:rsidR="0040635A">
        <w:rPr>
          <w:rFonts w:ascii="Segoe UI" w:hAnsi="Segoe UI" w:cs="Segoe UI"/>
          <w:sz w:val="20"/>
          <w:szCs w:val="20"/>
          <w:lang w:val="en-US"/>
        </w:rPr>
        <w:t>grants</w:t>
      </w:r>
      <w:r>
        <w:rPr>
          <w:rFonts w:ascii="Segoe UI" w:hAnsi="Segoe UI" w:cs="Segoe UI"/>
          <w:sz w:val="20"/>
          <w:szCs w:val="20"/>
          <w:lang w:val="en-US"/>
        </w:rPr>
        <w:t xml:space="preserve">. This year as SP, she collaborated with Women In Business where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she organized most of </w:t>
      </w:r>
      <w:r>
        <w:rPr>
          <w:rFonts w:ascii="Segoe UI" w:hAnsi="Segoe UI" w:cs="Segoe UI"/>
          <w:sz w:val="20"/>
          <w:szCs w:val="20"/>
          <w:lang w:val="en-US"/>
        </w:rPr>
        <w:t xml:space="preserve">the event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but the soc was </w:t>
      </w:r>
      <w:r>
        <w:rPr>
          <w:rFonts w:ascii="Segoe UI" w:hAnsi="Segoe UI" w:cs="Segoe UI"/>
          <w:sz w:val="20"/>
          <w:szCs w:val="20"/>
          <w:lang w:val="en-US"/>
        </w:rPr>
        <w:t xml:space="preserve">still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chasing her to </w:t>
      </w:r>
      <w:r>
        <w:rPr>
          <w:rFonts w:ascii="Segoe UI" w:hAnsi="Segoe UI" w:cs="Segoe UI"/>
          <w:sz w:val="20"/>
          <w:szCs w:val="20"/>
          <w:lang w:val="en-US"/>
        </w:rPr>
        <w:t xml:space="preserve">also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fund it. </w:t>
      </w:r>
      <w:r>
        <w:rPr>
          <w:rFonts w:ascii="Segoe UI" w:hAnsi="Segoe UI" w:cs="Segoe UI"/>
          <w:sz w:val="20"/>
          <w:szCs w:val="20"/>
          <w:lang w:val="en-US"/>
        </w:rPr>
        <w:t xml:space="preserve">Schools and SPs are automatically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expected to put in the effort </w:t>
      </w:r>
      <w:r>
        <w:rPr>
          <w:rFonts w:ascii="Segoe UI" w:hAnsi="Segoe UI" w:cs="Segoe UI"/>
          <w:sz w:val="20"/>
          <w:szCs w:val="20"/>
          <w:lang w:val="en-US"/>
        </w:rPr>
        <w:t xml:space="preserve">and </w:t>
      </w:r>
      <w:r w:rsidR="00D94413">
        <w:rPr>
          <w:rFonts w:ascii="Segoe UI" w:hAnsi="Segoe UI" w:cs="Segoe UI"/>
          <w:sz w:val="20"/>
          <w:szCs w:val="20"/>
          <w:lang w:val="en-US"/>
        </w:rPr>
        <w:t>societies need to change how they see schools</w:t>
      </w:r>
      <w:r>
        <w:rPr>
          <w:rFonts w:ascii="Segoe UI" w:hAnsi="Segoe UI" w:cs="Segoe UI"/>
          <w:sz w:val="20"/>
          <w:szCs w:val="20"/>
          <w:lang w:val="en-US"/>
        </w:rPr>
        <w:t xml:space="preserve"> in this role. </w:t>
      </w:r>
    </w:p>
    <w:p w14:paraId="6AE50FC5" w14:textId="002BD692" w:rsidR="00D94413" w:rsidRDefault="00AB2BF2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Comp Sc. SP: </w:t>
      </w:r>
      <w:r>
        <w:rPr>
          <w:rFonts w:ascii="Segoe UI" w:hAnsi="Segoe UI" w:cs="Segoe UI"/>
          <w:sz w:val="20"/>
          <w:szCs w:val="20"/>
          <w:lang w:val="en-US"/>
        </w:rPr>
        <w:t>B</w:t>
      </w:r>
      <w:r w:rsidR="00D94413">
        <w:rPr>
          <w:rFonts w:ascii="Segoe UI" w:hAnsi="Segoe UI" w:cs="Segoe UI"/>
          <w:sz w:val="20"/>
          <w:szCs w:val="20"/>
          <w:lang w:val="en-US"/>
        </w:rPr>
        <w:t>alls are a lot of work</w:t>
      </w:r>
      <w:r>
        <w:rPr>
          <w:rFonts w:ascii="Segoe UI" w:hAnsi="Segoe UI" w:cs="Segoe UI"/>
          <w:sz w:val="20"/>
          <w:szCs w:val="20"/>
          <w:lang w:val="en-US"/>
        </w:rPr>
        <w:t xml:space="preserve"> and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should be </w:t>
      </w:r>
      <w:r>
        <w:rPr>
          <w:rFonts w:ascii="Segoe UI" w:hAnsi="Segoe UI" w:cs="Segoe UI"/>
          <w:sz w:val="20"/>
          <w:szCs w:val="20"/>
          <w:lang w:val="en-US"/>
        </w:rPr>
        <w:t>organized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by </w:t>
      </w:r>
      <w:r>
        <w:rPr>
          <w:rFonts w:ascii="Segoe UI" w:hAnsi="Segoe UI" w:cs="Segoe UI"/>
          <w:sz w:val="20"/>
          <w:szCs w:val="20"/>
          <w:lang w:val="en-US"/>
        </w:rPr>
        <w:t>university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societies,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cause they can pay for </w:t>
      </w:r>
      <w:r>
        <w:rPr>
          <w:rFonts w:ascii="Segoe UI" w:hAnsi="Segoe UI" w:cs="Segoe UI"/>
          <w:sz w:val="20"/>
          <w:szCs w:val="20"/>
          <w:lang w:val="en-US"/>
        </w:rPr>
        <w:t>such large-scale events. There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should</w:t>
      </w:r>
      <w:r>
        <w:rPr>
          <w:rFonts w:ascii="Segoe UI" w:hAnsi="Segoe UI" w:cs="Segoe UI"/>
          <w:sz w:val="20"/>
          <w:szCs w:val="20"/>
          <w:lang w:val="en-US"/>
        </w:rPr>
        <w:t xml:space="preserve"> also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be more </w:t>
      </w:r>
      <w:r w:rsidR="00D94413">
        <w:rPr>
          <w:rFonts w:ascii="Segoe UI" w:hAnsi="Segoe UI" w:cs="Segoe UI"/>
          <w:sz w:val="20"/>
          <w:szCs w:val="20"/>
          <w:lang w:val="en-US"/>
        </w:rPr>
        <w:lastRenderedPageBreak/>
        <w:t>info</w:t>
      </w:r>
      <w:r>
        <w:rPr>
          <w:rFonts w:ascii="Segoe UI" w:hAnsi="Segoe UI" w:cs="Segoe UI"/>
          <w:sz w:val="20"/>
          <w:szCs w:val="20"/>
          <w:lang w:val="en-US"/>
        </w:rPr>
        <w:t>rmation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about the risks </w:t>
      </w:r>
      <w:r>
        <w:rPr>
          <w:rFonts w:ascii="Segoe UI" w:hAnsi="Segoe UI" w:cs="Segoe UI"/>
          <w:sz w:val="20"/>
          <w:szCs w:val="20"/>
          <w:lang w:val="en-US"/>
        </w:rPr>
        <w:t>associated with organizing a Ball for whoever decides to do it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since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they might have to pay out of pocket if the ball </w:t>
      </w:r>
      <w:r>
        <w:rPr>
          <w:rFonts w:ascii="Segoe UI" w:hAnsi="Segoe UI" w:cs="Segoe UI"/>
          <w:sz w:val="20"/>
          <w:szCs w:val="20"/>
          <w:lang w:val="en-US"/>
        </w:rPr>
        <w:t xml:space="preserve">isn’t successful. </w:t>
      </w:r>
      <w:r w:rsidR="00FE2024">
        <w:rPr>
          <w:rFonts w:ascii="Segoe UI" w:hAnsi="Segoe UI" w:cs="Segoe UI"/>
          <w:sz w:val="20"/>
          <w:szCs w:val="20"/>
          <w:lang w:val="en-US"/>
        </w:rPr>
        <w:t>Typically, societies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have more </w:t>
      </w:r>
      <w:r>
        <w:rPr>
          <w:rFonts w:ascii="Segoe UI" w:hAnsi="Segoe UI" w:cs="Segoe UI"/>
          <w:sz w:val="20"/>
          <w:szCs w:val="20"/>
          <w:lang w:val="en-US"/>
        </w:rPr>
        <w:t xml:space="preserve">financial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backing than SPs </w:t>
      </w:r>
    </w:p>
    <w:p w14:paraId="131CE759" w14:textId="4198A90F" w:rsidR="00D94413" w:rsidRDefault="00AB2BF2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D94413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(in </w:t>
      </w:r>
      <w:r w:rsidR="00D94413">
        <w:rPr>
          <w:rFonts w:ascii="Segoe UI" w:hAnsi="Segoe UI" w:cs="Segoe UI"/>
          <w:sz w:val="20"/>
          <w:szCs w:val="20"/>
          <w:lang w:val="en-US"/>
        </w:rPr>
        <w:t>agree</w:t>
      </w:r>
      <w:r>
        <w:rPr>
          <w:rFonts w:ascii="Segoe UI" w:hAnsi="Segoe UI" w:cs="Segoe UI"/>
          <w:sz w:val="20"/>
          <w:szCs w:val="20"/>
          <w:lang w:val="en-US"/>
        </w:rPr>
        <w:t>ment with Econ SP) T</w:t>
      </w:r>
      <w:r w:rsidR="00D94413">
        <w:rPr>
          <w:rFonts w:ascii="Segoe UI" w:hAnsi="Segoe UI" w:cs="Segoe UI"/>
          <w:sz w:val="20"/>
          <w:szCs w:val="20"/>
          <w:lang w:val="en-US"/>
        </w:rPr>
        <w:t>he school doesn’t have money to fund</w:t>
      </w:r>
      <w:r>
        <w:rPr>
          <w:rFonts w:ascii="Segoe UI" w:hAnsi="Segoe UI" w:cs="Segoe UI"/>
          <w:sz w:val="20"/>
          <w:szCs w:val="20"/>
          <w:lang w:val="en-US"/>
        </w:rPr>
        <w:t xml:space="preserve"> balls. The School of Medicine’s societies organizes the yearly B</w:t>
      </w:r>
      <w:r w:rsidR="00D94413">
        <w:rPr>
          <w:rFonts w:ascii="Segoe UI" w:hAnsi="Segoe UI" w:cs="Segoe UI"/>
          <w:sz w:val="20"/>
          <w:szCs w:val="20"/>
          <w:lang w:val="en-US"/>
        </w:rPr>
        <w:t>ute ball</w:t>
      </w:r>
      <w:r>
        <w:rPr>
          <w:rFonts w:ascii="Segoe UI" w:hAnsi="Segoe UI" w:cs="Segoe UI"/>
          <w:sz w:val="20"/>
          <w:szCs w:val="20"/>
          <w:lang w:val="en-US"/>
        </w:rPr>
        <w:t>. The society hosts this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E2024">
        <w:rPr>
          <w:rFonts w:ascii="Segoe UI" w:hAnsi="Segoe UI" w:cs="Segoe UI"/>
          <w:sz w:val="20"/>
          <w:szCs w:val="20"/>
          <w:lang w:val="en-US"/>
        </w:rPr>
        <w:t>large-scale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ball so they organize</w:t>
      </w:r>
      <w:r>
        <w:rPr>
          <w:rFonts w:ascii="Segoe UI" w:hAnsi="Segoe UI" w:cs="Segoe UI"/>
          <w:sz w:val="20"/>
          <w:szCs w:val="20"/>
          <w:lang w:val="en-US"/>
        </w:rPr>
        <w:t xml:space="preserve"> it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themselves</w:t>
      </w:r>
      <w:r>
        <w:rPr>
          <w:rFonts w:ascii="Segoe UI" w:hAnsi="Segoe UI" w:cs="Segoe UI"/>
          <w:sz w:val="20"/>
          <w:szCs w:val="20"/>
          <w:lang w:val="en-US"/>
        </w:rPr>
        <w:t>. G</w:t>
      </w:r>
      <w:r w:rsidR="00D94413">
        <w:rPr>
          <w:rFonts w:ascii="Segoe UI" w:hAnsi="Segoe UI" w:cs="Segoe UI"/>
          <w:sz w:val="20"/>
          <w:szCs w:val="20"/>
          <w:lang w:val="en-US"/>
        </w:rPr>
        <w:t>rants need to be tailored to ball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D94413">
        <w:rPr>
          <w:rFonts w:ascii="Segoe UI" w:hAnsi="Segoe UI" w:cs="Segoe UI"/>
          <w:sz w:val="20"/>
          <w:szCs w:val="20"/>
          <w:lang w:val="en-US"/>
        </w:rPr>
        <w:t>so</w:t>
      </w:r>
      <w:r>
        <w:rPr>
          <w:rFonts w:ascii="Segoe UI" w:hAnsi="Segoe UI" w:cs="Segoe UI"/>
          <w:sz w:val="20"/>
          <w:szCs w:val="20"/>
          <w:lang w:val="en-US"/>
        </w:rPr>
        <w:t xml:space="preserve"> that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societies who want </w:t>
      </w:r>
      <w:r>
        <w:rPr>
          <w:rFonts w:ascii="Segoe UI" w:hAnsi="Segoe UI" w:cs="Segoe UI"/>
          <w:sz w:val="20"/>
          <w:szCs w:val="20"/>
          <w:lang w:val="en-US"/>
        </w:rPr>
        <w:t>to organize a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ball can easily get the grant</w:t>
      </w:r>
      <w:r w:rsidR="00D17DC0">
        <w:rPr>
          <w:rFonts w:ascii="Segoe UI" w:hAnsi="Segoe UI" w:cs="Segoe UI"/>
          <w:sz w:val="20"/>
          <w:szCs w:val="20"/>
          <w:lang w:val="en-US"/>
        </w:rPr>
        <w:t xml:space="preserve">. They’re typically not sure if the grant will be approved which is why they turn to SPs for funding which they in any case don’t have. </w:t>
      </w:r>
      <w:r w:rsidR="00D94413">
        <w:rPr>
          <w:rFonts w:ascii="Segoe UI" w:hAnsi="Segoe UI" w:cs="Segoe UI"/>
          <w:sz w:val="20"/>
          <w:szCs w:val="20"/>
          <w:lang w:val="en-US"/>
        </w:rPr>
        <w:t>Maybe have a grant application template</w:t>
      </w:r>
      <w:r w:rsidR="00D17DC0">
        <w:rPr>
          <w:rFonts w:ascii="Segoe UI" w:hAnsi="Segoe UI" w:cs="Segoe UI"/>
          <w:sz w:val="20"/>
          <w:szCs w:val="20"/>
          <w:lang w:val="en-US"/>
        </w:rPr>
        <w:t xml:space="preserve"> for societies to use</w:t>
      </w:r>
    </w:p>
    <w:p w14:paraId="75A5EE83" w14:textId="72113A8C" w:rsidR="00D94413" w:rsidRDefault="00C760F6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Caitie</w:t>
      </w:r>
      <w:r w:rsidR="0030637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0637B">
        <w:rPr>
          <w:rFonts w:ascii="Segoe UI" w:hAnsi="Segoe UI" w:cs="Segoe UI"/>
          <w:sz w:val="20"/>
          <w:szCs w:val="20"/>
          <w:lang w:val="en-US"/>
        </w:rPr>
        <w:t>W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e do have one </w:t>
      </w:r>
    </w:p>
    <w:p w14:paraId="04041C5A" w14:textId="5A2C4612" w:rsidR="00D94413" w:rsidRDefault="00D17DC0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D94413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hen maybe </w:t>
      </w:r>
      <w:r>
        <w:rPr>
          <w:rFonts w:ascii="Segoe UI" w:hAnsi="Segoe UI" w:cs="Segoe UI"/>
          <w:sz w:val="20"/>
          <w:szCs w:val="20"/>
          <w:lang w:val="en-US"/>
        </w:rPr>
        <w:t xml:space="preserve">introduce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a guide to </w:t>
      </w:r>
      <w:r>
        <w:rPr>
          <w:rFonts w:ascii="Segoe UI" w:hAnsi="Segoe UI" w:cs="Segoe UI"/>
          <w:sz w:val="20"/>
          <w:szCs w:val="20"/>
          <w:lang w:val="en-US"/>
        </w:rPr>
        <w:t xml:space="preserve">organizing and funding </w:t>
      </w:r>
      <w:r w:rsidR="00D94413">
        <w:rPr>
          <w:rFonts w:ascii="Segoe UI" w:hAnsi="Segoe UI" w:cs="Segoe UI"/>
          <w:sz w:val="20"/>
          <w:szCs w:val="20"/>
          <w:lang w:val="en-US"/>
        </w:rPr>
        <w:t>balls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7C242EE9" w14:textId="7825D077" w:rsidR="00D94413" w:rsidRDefault="00C760F6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Catie</w:t>
      </w:r>
      <w:r w:rsidR="00D94413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17DC0">
        <w:rPr>
          <w:rFonts w:ascii="Segoe UI" w:hAnsi="Segoe UI" w:cs="Segoe UI"/>
          <w:sz w:val="20"/>
          <w:szCs w:val="20"/>
          <w:lang w:val="en-US"/>
        </w:rPr>
        <w:t>That is currently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in the works</w:t>
      </w:r>
      <w:r w:rsidR="00D17DC0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11C74355" w14:textId="0E22E765" w:rsidR="00D94413" w:rsidRDefault="00D17DC0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Art/Div FP</w:t>
      </w:r>
      <w:r w:rsidR="00D94413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D94413">
        <w:rPr>
          <w:rFonts w:ascii="Segoe UI" w:hAnsi="Segoe UI" w:cs="Segoe UI"/>
          <w:sz w:val="20"/>
          <w:szCs w:val="20"/>
          <w:lang w:val="en-US"/>
        </w:rPr>
        <w:t>oc</w:t>
      </w:r>
      <w:r>
        <w:rPr>
          <w:rFonts w:ascii="Segoe UI" w:hAnsi="Segoe UI" w:cs="Segoe UI"/>
          <w:sz w:val="20"/>
          <w:szCs w:val="20"/>
          <w:lang w:val="en-US"/>
        </w:rPr>
        <w:t>ieties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have an income</w:t>
      </w:r>
      <w:r>
        <w:rPr>
          <w:rFonts w:ascii="Segoe UI" w:hAnsi="Segoe UI" w:cs="Segoe UI"/>
          <w:sz w:val="20"/>
          <w:szCs w:val="20"/>
          <w:lang w:val="en-US"/>
        </w:rPr>
        <w:t xml:space="preserve"> from the membership fee they charge whereas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SPs don’t</w:t>
      </w:r>
      <w:r>
        <w:rPr>
          <w:rFonts w:ascii="Segoe UI" w:hAnsi="Segoe UI" w:cs="Segoe UI"/>
          <w:sz w:val="20"/>
          <w:szCs w:val="20"/>
          <w:lang w:val="en-US"/>
        </w:rPr>
        <w:t>. I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s there </w:t>
      </w:r>
      <w:r w:rsidR="00FE2024">
        <w:rPr>
          <w:rFonts w:ascii="Segoe UI" w:hAnsi="Segoe UI" w:cs="Segoe UI"/>
          <w:sz w:val="20"/>
          <w:szCs w:val="20"/>
          <w:lang w:val="en-US"/>
        </w:rPr>
        <w:t>(maybe)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a ball training that SPs could be invited to? </w:t>
      </w:r>
    </w:p>
    <w:p w14:paraId="724A2BEC" w14:textId="5DBB4D9B" w:rsidR="00D94413" w:rsidRDefault="00C760F6" w:rsidP="00FE026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Catie</w:t>
      </w:r>
      <w:r w:rsidR="00D94413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Not yet. </w:t>
      </w:r>
      <w:r w:rsidR="00D17DC0">
        <w:rPr>
          <w:rFonts w:ascii="Segoe UI" w:hAnsi="Segoe UI" w:cs="Segoe UI"/>
          <w:sz w:val="20"/>
          <w:szCs w:val="20"/>
          <w:lang w:val="en-US"/>
        </w:rPr>
        <w:t>However,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there </w:t>
      </w:r>
      <w:r w:rsidR="00D17DC0">
        <w:rPr>
          <w:rFonts w:ascii="Segoe UI" w:hAnsi="Segoe UI" w:cs="Segoe UI"/>
          <w:sz w:val="20"/>
          <w:szCs w:val="20"/>
          <w:lang w:val="en-US"/>
        </w:rPr>
        <w:t xml:space="preserve">still </w:t>
      </w:r>
      <w:r w:rsidR="00D94413">
        <w:rPr>
          <w:rFonts w:ascii="Segoe UI" w:hAnsi="Segoe UI" w:cs="Segoe UI"/>
          <w:sz w:val="20"/>
          <w:szCs w:val="20"/>
          <w:lang w:val="en-US"/>
        </w:rPr>
        <w:t>is a weird lack of communication,</w:t>
      </w:r>
      <w:r w:rsidR="00D17DC0">
        <w:rPr>
          <w:rFonts w:ascii="Segoe UI" w:hAnsi="Segoe UI" w:cs="Segoe UI"/>
          <w:sz w:val="20"/>
          <w:szCs w:val="20"/>
          <w:lang w:val="en-US"/>
        </w:rPr>
        <w:t xml:space="preserve"> where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 only subcomm</w:t>
      </w:r>
      <w:r w:rsidR="00D17DC0">
        <w:rPr>
          <w:rFonts w:ascii="Segoe UI" w:hAnsi="Segoe UI" w:cs="Segoe UI"/>
          <w:sz w:val="20"/>
          <w:szCs w:val="20"/>
          <w:lang w:val="en-US"/>
        </w:rPr>
        <w:t>ittee</w:t>
      </w:r>
      <w:r w:rsidR="00D94413">
        <w:rPr>
          <w:rFonts w:ascii="Segoe UI" w:hAnsi="Segoe UI" w:cs="Segoe UI"/>
          <w:sz w:val="20"/>
          <w:szCs w:val="20"/>
          <w:lang w:val="en-US"/>
        </w:rPr>
        <w:t xml:space="preserve">s organizing balls have access to resources to host balls successfully. There is little support in this regard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for both </w:t>
      </w:r>
      <w:r w:rsidR="00D17DC0">
        <w:rPr>
          <w:rFonts w:ascii="Segoe UI" w:hAnsi="Segoe UI" w:cs="Segoe UI"/>
          <w:sz w:val="20"/>
          <w:szCs w:val="20"/>
          <w:lang w:val="en-US"/>
        </w:rPr>
        <w:t xml:space="preserve">School </w:t>
      </w:r>
      <w:r w:rsidR="001F1E1F">
        <w:rPr>
          <w:rFonts w:ascii="Segoe UI" w:hAnsi="Segoe UI" w:cs="Segoe UI"/>
          <w:sz w:val="20"/>
          <w:szCs w:val="20"/>
          <w:lang w:val="en-US"/>
        </w:rPr>
        <w:t>societies and SPs</w:t>
      </w:r>
      <w:r w:rsidR="00D17DC0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1D1FFC8" w14:textId="2512B58B" w:rsidR="00FE0264" w:rsidRDefault="00FE0264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670EA660" w14:textId="783DDB82" w:rsidR="00843C33" w:rsidRPr="00A92C84" w:rsidRDefault="00843C33" w:rsidP="00843C33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Third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Tuition fees for Students on Placement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r>
        <w:rPr>
          <w:rFonts w:ascii="Segoe UI" w:hAnsi="Segoe UI" w:cs="Segoe UI"/>
          <w:sz w:val="20"/>
          <w:szCs w:val="20"/>
          <w:lang w:val="en-US"/>
        </w:rPr>
        <w:t>Biology SP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10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3811AC35" w14:textId="77777777" w:rsidR="00843C33" w:rsidRPr="00A92C84" w:rsidRDefault="00843C33" w:rsidP="00843C3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19084659" w14:textId="759D0E32" w:rsidR="00843C33" w:rsidRDefault="005A695B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The School of Biology offers three </w:t>
      </w:r>
      <w:r w:rsidR="00234E31">
        <w:rPr>
          <w:rFonts w:ascii="Segoe UI" w:hAnsi="Segoe UI" w:cs="Segoe UI"/>
          <w:sz w:val="20"/>
          <w:szCs w:val="20"/>
          <w:lang w:val="en-US"/>
        </w:rPr>
        <w:t>integrated masters programs</w:t>
      </w:r>
      <w:r>
        <w:rPr>
          <w:rFonts w:ascii="Segoe UI" w:hAnsi="Segoe UI" w:cs="Segoe UI"/>
          <w:sz w:val="20"/>
          <w:szCs w:val="20"/>
          <w:lang w:val="en-US"/>
        </w:rPr>
        <w:t xml:space="preserve">, all of which require a compulsory </w:t>
      </w:r>
      <w:r w:rsidR="00234E31">
        <w:rPr>
          <w:rFonts w:ascii="Segoe UI" w:hAnsi="Segoe UI" w:cs="Segoe UI"/>
          <w:sz w:val="20"/>
          <w:szCs w:val="20"/>
          <w:lang w:val="en-US"/>
        </w:rPr>
        <w:t>placement</w:t>
      </w:r>
      <w:r>
        <w:rPr>
          <w:rFonts w:ascii="Segoe UI" w:hAnsi="Segoe UI" w:cs="Segoe UI"/>
          <w:sz w:val="20"/>
          <w:szCs w:val="20"/>
          <w:lang w:val="en-US"/>
        </w:rPr>
        <w:t xml:space="preserve"> in the students’ 4</w:t>
      </w:r>
      <w:r w:rsidRPr="005A695B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>
        <w:rPr>
          <w:rFonts w:ascii="Segoe UI" w:hAnsi="Segoe UI" w:cs="Segoe UI"/>
          <w:sz w:val="20"/>
          <w:szCs w:val="20"/>
          <w:lang w:val="en-US"/>
        </w:rPr>
        <w:t xml:space="preserve"> year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with an external charity. S</w:t>
      </w:r>
      <w:r w:rsidR="00234E31">
        <w:rPr>
          <w:rFonts w:ascii="Segoe UI" w:hAnsi="Segoe UI" w:cs="Segoe UI"/>
          <w:sz w:val="20"/>
          <w:szCs w:val="20"/>
          <w:lang w:val="en-US"/>
        </w:rPr>
        <w:t>tudents are required to pay the full tuition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and accommodation fee when they’re not </w:t>
      </w:r>
      <w:r>
        <w:rPr>
          <w:rFonts w:ascii="Segoe UI" w:hAnsi="Segoe UI" w:cs="Segoe UI"/>
          <w:sz w:val="20"/>
          <w:szCs w:val="20"/>
          <w:lang w:val="en-US"/>
        </w:rPr>
        <w:t>attending university. The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support they receive only covers half of the associated cost with just tuition. </w:t>
      </w:r>
    </w:p>
    <w:p w14:paraId="3BE18EF5" w14:textId="7BE44C02" w:rsidR="00234E31" w:rsidRDefault="006F3026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The School of Chemistry faces the same problem. However, </w:t>
      </w:r>
      <w:r w:rsidR="005A695B">
        <w:rPr>
          <w:rFonts w:ascii="Segoe UI" w:hAnsi="Segoe UI" w:cs="Segoe UI"/>
          <w:sz w:val="20"/>
          <w:szCs w:val="20"/>
          <w:lang w:val="en-US"/>
        </w:rPr>
        <w:t xml:space="preserve">In the School of Modern </w:t>
      </w:r>
      <w:r w:rsidR="00234E31">
        <w:rPr>
          <w:rFonts w:ascii="Segoe UI" w:hAnsi="Segoe UI" w:cs="Segoe UI"/>
          <w:sz w:val="20"/>
          <w:szCs w:val="20"/>
          <w:lang w:val="en-US"/>
        </w:rPr>
        <w:t>Languages</w:t>
      </w:r>
      <w:r w:rsidR="005A695B">
        <w:rPr>
          <w:rFonts w:ascii="Segoe UI" w:hAnsi="Segoe UI" w:cs="Segoe UI"/>
          <w:sz w:val="20"/>
          <w:szCs w:val="20"/>
          <w:lang w:val="en-US"/>
        </w:rPr>
        <w:t xml:space="preserve">, the university only asks students to pay half their tuition fee which </w:t>
      </w:r>
      <w:r>
        <w:rPr>
          <w:rFonts w:ascii="Segoe UI" w:hAnsi="Segoe UI" w:cs="Segoe UI"/>
          <w:sz w:val="20"/>
          <w:szCs w:val="20"/>
          <w:lang w:val="en-US"/>
        </w:rPr>
        <w:t xml:space="preserve">makes it </w:t>
      </w:r>
      <w:r w:rsidR="00234E31">
        <w:rPr>
          <w:rFonts w:ascii="Segoe UI" w:hAnsi="Segoe UI" w:cs="Segoe UI"/>
          <w:sz w:val="20"/>
          <w:szCs w:val="20"/>
          <w:lang w:val="en-US"/>
        </w:rPr>
        <w:t>unreasonable</w:t>
      </w:r>
      <w:r>
        <w:rPr>
          <w:rFonts w:ascii="Segoe UI" w:hAnsi="Segoe UI" w:cs="Segoe UI"/>
          <w:sz w:val="20"/>
          <w:szCs w:val="20"/>
          <w:lang w:val="en-US"/>
        </w:rPr>
        <w:t xml:space="preserve"> for them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 to ask </w:t>
      </w:r>
      <w:r>
        <w:rPr>
          <w:rFonts w:ascii="Segoe UI" w:hAnsi="Segoe UI" w:cs="Segoe UI"/>
          <w:sz w:val="20"/>
          <w:szCs w:val="20"/>
          <w:lang w:val="en-US"/>
        </w:rPr>
        <w:t>B</w:t>
      </w:r>
      <w:r w:rsidR="00234E31">
        <w:rPr>
          <w:rFonts w:ascii="Segoe UI" w:hAnsi="Segoe UI" w:cs="Segoe UI"/>
          <w:sz w:val="20"/>
          <w:szCs w:val="20"/>
          <w:lang w:val="en-US"/>
        </w:rPr>
        <w:t>io students</w:t>
      </w:r>
      <w:r>
        <w:rPr>
          <w:rFonts w:ascii="Segoe UI" w:hAnsi="Segoe UI" w:cs="Segoe UI"/>
          <w:sz w:val="20"/>
          <w:szCs w:val="20"/>
          <w:lang w:val="en-US"/>
        </w:rPr>
        <w:t xml:space="preserve"> to pay the full amount. 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DD6C582" w14:textId="75146F12" w:rsidR="00234E31" w:rsidRDefault="006F3026" w:rsidP="007B652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We’re l</w:t>
      </w:r>
      <w:r w:rsidR="00234E31">
        <w:rPr>
          <w:rFonts w:ascii="Segoe UI" w:hAnsi="Segoe UI" w:cs="Segoe UI"/>
          <w:sz w:val="20"/>
          <w:szCs w:val="20"/>
          <w:lang w:val="en-US"/>
        </w:rPr>
        <w:t>ooking to raise this issue higher in the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E2024">
        <w:rPr>
          <w:rFonts w:ascii="Segoe UI" w:hAnsi="Segoe UI" w:cs="Segoe UI"/>
          <w:sz w:val="20"/>
          <w:szCs w:val="20"/>
          <w:lang w:val="en-US"/>
        </w:rPr>
        <w:t>university</w:t>
      </w:r>
      <w:r>
        <w:rPr>
          <w:rFonts w:ascii="Segoe UI" w:hAnsi="Segoe UI" w:cs="Segoe UI"/>
          <w:sz w:val="20"/>
          <w:szCs w:val="20"/>
          <w:lang w:val="en-US"/>
        </w:rPr>
        <w:t xml:space="preserve"> and it has been continually</w:t>
      </w:r>
      <w:r w:rsidR="00234E31">
        <w:rPr>
          <w:rFonts w:ascii="Segoe UI" w:hAnsi="Segoe UI" w:cs="Segoe UI"/>
          <w:sz w:val="20"/>
          <w:szCs w:val="20"/>
          <w:lang w:val="en-US"/>
        </w:rPr>
        <w:t xml:space="preserve"> raised for the past two years</w:t>
      </w:r>
      <w:r w:rsidR="007B652B">
        <w:rPr>
          <w:rFonts w:ascii="Segoe UI" w:hAnsi="Segoe UI" w:cs="Segoe UI"/>
          <w:sz w:val="20"/>
          <w:szCs w:val="20"/>
          <w:lang w:val="en-US"/>
        </w:rPr>
        <w:t>.</w:t>
      </w:r>
    </w:p>
    <w:p w14:paraId="0F6FD8B6" w14:textId="77777777" w:rsidR="00687A19" w:rsidRPr="00687A19" w:rsidRDefault="00687A19" w:rsidP="00687A19">
      <w:pPr>
        <w:rPr>
          <w:rFonts w:ascii="Segoe UI" w:hAnsi="Segoe UI" w:cs="Segoe UI"/>
          <w:sz w:val="20"/>
          <w:szCs w:val="20"/>
          <w:lang w:val="en-US"/>
        </w:rPr>
      </w:pPr>
    </w:p>
    <w:p w14:paraId="6D7F76AE" w14:textId="77777777" w:rsidR="00843C33" w:rsidRPr="00A92C84" w:rsidRDefault="00843C33" w:rsidP="00843C3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62AE3D1D" w14:textId="2A32F240" w:rsidR="00843C33" w:rsidRPr="007B652B" w:rsidRDefault="007B652B" w:rsidP="007B652B">
      <w:pPr>
        <w:ind w:left="108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a)   </w:t>
      </w:r>
      <w:r w:rsidR="006F3026" w:rsidRPr="007B652B">
        <w:rPr>
          <w:rFonts w:ascii="Segoe UI" w:hAnsi="Segoe UI" w:cs="Segoe UI"/>
          <w:sz w:val="20"/>
          <w:szCs w:val="20"/>
          <w:lang w:val="en-US"/>
        </w:rPr>
        <w:t>Do other SPs support this notion?</w:t>
      </w:r>
    </w:p>
    <w:p w14:paraId="516B7779" w14:textId="77777777" w:rsidR="00843C33" w:rsidRPr="00A92C84" w:rsidRDefault="00843C33" w:rsidP="00843C33">
      <w:pPr>
        <w:rPr>
          <w:rFonts w:ascii="Segoe UI" w:hAnsi="Segoe UI" w:cs="Segoe UI"/>
          <w:sz w:val="20"/>
          <w:szCs w:val="20"/>
          <w:lang w:val="en-US"/>
        </w:rPr>
      </w:pPr>
    </w:p>
    <w:p w14:paraId="09BED187" w14:textId="166CD130" w:rsidR="006F3026" w:rsidRPr="006F3026" w:rsidRDefault="006F3026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7B652B">
        <w:rPr>
          <w:rFonts w:ascii="Segoe UI" w:hAnsi="Segoe UI" w:cs="Segoe UI"/>
          <w:b/>
          <w:bCs/>
          <w:sz w:val="20"/>
          <w:szCs w:val="20"/>
          <w:lang w:val="en-US"/>
        </w:rPr>
        <w:t>Art/Div FP:</w:t>
      </w:r>
      <w:r>
        <w:rPr>
          <w:rFonts w:ascii="Segoe UI" w:hAnsi="Segoe UI" w:cs="Segoe UI"/>
          <w:sz w:val="20"/>
          <w:szCs w:val="20"/>
          <w:lang w:val="en-US"/>
        </w:rPr>
        <w:t xml:space="preserve"> This issue has been raised at lots of EduCom</w:t>
      </w:r>
      <w:r w:rsidR="00FE2024">
        <w:rPr>
          <w:rFonts w:ascii="Segoe UI" w:hAnsi="Segoe UI" w:cs="Segoe UI"/>
          <w:sz w:val="20"/>
          <w:szCs w:val="20"/>
          <w:lang w:val="en-US"/>
        </w:rPr>
        <w:t>(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FE2024">
        <w:rPr>
          <w:rFonts w:ascii="Segoe UI" w:hAnsi="Segoe UI" w:cs="Segoe UI"/>
          <w:sz w:val="20"/>
          <w:szCs w:val="20"/>
          <w:lang w:val="en-US"/>
        </w:rPr>
        <w:t>)</w:t>
      </w:r>
      <w:r>
        <w:rPr>
          <w:rFonts w:ascii="Segoe UI" w:hAnsi="Segoe UI" w:cs="Segoe UI"/>
          <w:sz w:val="20"/>
          <w:szCs w:val="20"/>
          <w:lang w:val="en-US"/>
        </w:rPr>
        <w:t xml:space="preserve"> in previous years. Last year, it was also raised at the Undergraduate Academic Forum. However, the University was </w:t>
      </w:r>
      <w:r w:rsidR="007B652B">
        <w:rPr>
          <w:rFonts w:ascii="Segoe UI" w:hAnsi="Segoe UI" w:cs="Segoe UI"/>
          <w:sz w:val="20"/>
          <w:szCs w:val="20"/>
          <w:lang w:val="en-US"/>
        </w:rPr>
        <w:t>unresponsive,</w:t>
      </w:r>
      <w:r>
        <w:rPr>
          <w:rFonts w:ascii="Segoe UI" w:hAnsi="Segoe UI" w:cs="Segoe UI"/>
          <w:sz w:val="20"/>
          <w:szCs w:val="20"/>
          <w:lang w:val="en-US"/>
        </w:rPr>
        <w:t xml:space="preserve"> and the Proctor was very against it. They said that tuition fees </w:t>
      </w:r>
      <w:r w:rsidR="007B652B">
        <w:rPr>
          <w:rFonts w:ascii="Segoe UI" w:hAnsi="Segoe UI" w:cs="Segoe UI"/>
          <w:sz w:val="20"/>
          <w:szCs w:val="20"/>
          <w:lang w:val="en-US"/>
        </w:rPr>
        <w:t>are</w:t>
      </w:r>
      <w:r>
        <w:rPr>
          <w:rFonts w:ascii="Segoe UI" w:hAnsi="Segoe UI" w:cs="Segoe UI"/>
          <w:sz w:val="20"/>
          <w:szCs w:val="20"/>
          <w:lang w:val="en-US"/>
        </w:rPr>
        <w:t xml:space="preserve"> based on student care; students still have access to all university infrastructure, and staff also visits these students on placement which is where the funds go. They believe it’s </w:t>
      </w:r>
      <w:r w:rsidR="007B652B">
        <w:rPr>
          <w:rFonts w:ascii="Segoe UI" w:hAnsi="Segoe UI" w:cs="Segoe UI"/>
          <w:sz w:val="20"/>
          <w:szCs w:val="20"/>
          <w:lang w:val="en-US"/>
        </w:rPr>
        <w:t>students’</w:t>
      </w:r>
      <w:r>
        <w:rPr>
          <w:rFonts w:ascii="Segoe UI" w:hAnsi="Segoe UI" w:cs="Segoe UI"/>
          <w:sz w:val="20"/>
          <w:szCs w:val="20"/>
          <w:lang w:val="en-US"/>
        </w:rPr>
        <w:t xml:space="preserve"> personal choice to go on placement years.  </w:t>
      </w:r>
    </w:p>
    <w:p w14:paraId="22D8FDC9" w14:textId="26DBA75A" w:rsidR="005257FE" w:rsidRDefault="005257FE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Chem</w:t>
      </w:r>
      <w:r w:rsidR="007B652B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B652B">
        <w:rPr>
          <w:rFonts w:ascii="Segoe UI" w:hAnsi="Segoe UI" w:cs="Segoe UI"/>
          <w:sz w:val="20"/>
          <w:szCs w:val="20"/>
          <w:lang w:val="en-US"/>
        </w:rPr>
        <w:t>S</w:t>
      </w:r>
      <w:r>
        <w:rPr>
          <w:rFonts w:ascii="Segoe UI" w:hAnsi="Segoe UI" w:cs="Segoe UI"/>
          <w:sz w:val="20"/>
          <w:szCs w:val="20"/>
          <w:lang w:val="en-US"/>
        </w:rPr>
        <w:t xml:space="preserve">taff don’t visit </w:t>
      </w:r>
      <w:r w:rsidR="007B652B">
        <w:rPr>
          <w:rFonts w:ascii="Segoe UI" w:hAnsi="Segoe UI" w:cs="Segoe UI"/>
          <w:sz w:val="20"/>
          <w:szCs w:val="20"/>
          <w:lang w:val="en-US"/>
        </w:rPr>
        <w:t>students on</w:t>
      </w:r>
      <w:r>
        <w:rPr>
          <w:rFonts w:ascii="Segoe UI" w:hAnsi="Segoe UI" w:cs="Segoe UI"/>
          <w:sz w:val="20"/>
          <w:szCs w:val="20"/>
          <w:lang w:val="en-US"/>
        </w:rPr>
        <w:t xml:space="preserve"> placements</w:t>
      </w:r>
      <w:r w:rsidR="007B652B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B652B"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 xml:space="preserve">hy is </w:t>
      </w:r>
      <w:r w:rsidR="007B652B">
        <w:rPr>
          <w:rFonts w:ascii="Segoe UI" w:hAnsi="Segoe UI" w:cs="Segoe UI"/>
          <w:sz w:val="20"/>
          <w:szCs w:val="20"/>
          <w:lang w:val="en-US"/>
        </w:rPr>
        <w:t>there</w:t>
      </w:r>
      <w:r>
        <w:rPr>
          <w:rFonts w:ascii="Segoe UI" w:hAnsi="Segoe UI" w:cs="Segoe UI"/>
          <w:sz w:val="20"/>
          <w:szCs w:val="20"/>
          <w:lang w:val="en-US"/>
        </w:rPr>
        <w:t xml:space="preserve"> a discrepancy between M</w:t>
      </w:r>
      <w:r w:rsidR="007B652B">
        <w:rPr>
          <w:rFonts w:ascii="Segoe UI" w:hAnsi="Segoe UI" w:cs="Segoe UI"/>
          <w:sz w:val="20"/>
          <w:szCs w:val="20"/>
          <w:lang w:val="en-US"/>
        </w:rPr>
        <w:t xml:space="preserve">odern </w:t>
      </w:r>
      <w:r>
        <w:rPr>
          <w:rFonts w:ascii="Segoe UI" w:hAnsi="Segoe UI" w:cs="Segoe UI"/>
          <w:sz w:val="20"/>
          <w:szCs w:val="20"/>
          <w:lang w:val="en-US"/>
        </w:rPr>
        <w:t>L</w:t>
      </w:r>
      <w:r w:rsidR="007B652B">
        <w:rPr>
          <w:rFonts w:ascii="Segoe UI" w:hAnsi="Segoe UI" w:cs="Segoe UI"/>
          <w:sz w:val="20"/>
          <w:szCs w:val="20"/>
          <w:lang w:val="en-US"/>
        </w:rPr>
        <w:t>anguages</w:t>
      </w:r>
      <w:r>
        <w:rPr>
          <w:rFonts w:ascii="Segoe UI" w:hAnsi="Segoe UI" w:cs="Segoe UI"/>
          <w:sz w:val="20"/>
          <w:szCs w:val="20"/>
          <w:lang w:val="en-US"/>
        </w:rPr>
        <w:t xml:space="preserve"> and S</w:t>
      </w:r>
      <w:r w:rsidR="007B652B">
        <w:rPr>
          <w:rFonts w:ascii="Segoe UI" w:hAnsi="Segoe UI" w:cs="Segoe UI"/>
          <w:sz w:val="20"/>
          <w:szCs w:val="20"/>
          <w:lang w:val="en-US"/>
        </w:rPr>
        <w:t>TEM</w:t>
      </w:r>
      <w:r>
        <w:rPr>
          <w:rFonts w:ascii="Segoe UI" w:hAnsi="Segoe UI" w:cs="Segoe UI"/>
          <w:sz w:val="20"/>
          <w:szCs w:val="20"/>
          <w:lang w:val="en-US"/>
        </w:rPr>
        <w:t xml:space="preserve"> placements</w:t>
      </w:r>
      <w:r w:rsidR="007B652B">
        <w:rPr>
          <w:rFonts w:ascii="Segoe UI" w:hAnsi="Segoe UI" w:cs="Segoe UI"/>
          <w:sz w:val="20"/>
          <w:szCs w:val="20"/>
          <w:lang w:val="en-US"/>
        </w:rPr>
        <w:t>? It is also m</w:t>
      </w:r>
      <w:r>
        <w:rPr>
          <w:rFonts w:ascii="Segoe UI" w:hAnsi="Segoe UI" w:cs="Segoe UI"/>
          <w:sz w:val="20"/>
          <w:szCs w:val="20"/>
          <w:lang w:val="en-US"/>
        </w:rPr>
        <w:t xml:space="preserve">andatory for biology students </w:t>
      </w:r>
      <w:r w:rsidR="007B652B">
        <w:rPr>
          <w:rFonts w:ascii="Segoe UI" w:hAnsi="Segoe UI" w:cs="Segoe UI"/>
          <w:sz w:val="20"/>
          <w:szCs w:val="20"/>
          <w:lang w:val="en-US"/>
        </w:rPr>
        <w:t xml:space="preserve">not a personal choice. </w:t>
      </w:r>
    </w:p>
    <w:p w14:paraId="33E2214A" w14:textId="59CD797D" w:rsidR="005257FE" w:rsidRDefault="005257FE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Russian</w:t>
      </w:r>
      <w:r w:rsidR="007B652B">
        <w:rPr>
          <w:rFonts w:ascii="Segoe UI" w:hAnsi="Segoe UI" w:cs="Segoe UI"/>
          <w:b/>
          <w:bCs/>
          <w:sz w:val="20"/>
          <w:szCs w:val="20"/>
          <w:lang w:val="en-US"/>
        </w:rPr>
        <w:t xml:space="preserve"> LC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B652B">
        <w:rPr>
          <w:rFonts w:ascii="Segoe UI" w:hAnsi="Segoe UI" w:cs="Segoe UI"/>
          <w:sz w:val="20"/>
          <w:szCs w:val="20"/>
          <w:lang w:val="en-US"/>
        </w:rPr>
        <w:t xml:space="preserve">In their school, </w:t>
      </w:r>
      <w:r>
        <w:rPr>
          <w:rFonts w:ascii="Segoe UI" w:hAnsi="Segoe UI" w:cs="Segoe UI"/>
          <w:sz w:val="20"/>
          <w:szCs w:val="20"/>
          <w:lang w:val="en-US"/>
        </w:rPr>
        <w:t xml:space="preserve">the staff had to fly in and out of Russia pretty often </w:t>
      </w:r>
      <w:r w:rsidR="007B652B">
        <w:rPr>
          <w:rFonts w:ascii="Segoe UI" w:hAnsi="Segoe UI" w:cs="Segoe UI"/>
          <w:sz w:val="20"/>
          <w:szCs w:val="20"/>
          <w:lang w:val="en-US"/>
        </w:rPr>
        <w:t xml:space="preserve">to visit their students. </w:t>
      </w:r>
    </w:p>
    <w:p w14:paraId="094091EF" w14:textId="7DAD7A78" w:rsidR="005257FE" w:rsidRDefault="005257FE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Chem</w:t>
      </w:r>
      <w:r w:rsidR="007B652B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B652B">
        <w:rPr>
          <w:rFonts w:ascii="Segoe UI" w:hAnsi="Segoe UI" w:cs="Segoe UI"/>
          <w:sz w:val="20"/>
          <w:szCs w:val="20"/>
          <w:lang w:val="en-US"/>
        </w:rPr>
        <w:t xml:space="preserve">Could </w:t>
      </w:r>
      <w:r>
        <w:rPr>
          <w:rFonts w:ascii="Segoe UI" w:hAnsi="Segoe UI" w:cs="Segoe UI"/>
          <w:sz w:val="20"/>
          <w:szCs w:val="20"/>
          <w:lang w:val="en-US"/>
        </w:rPr>
        <w:t>c</w:t>
      </w:r>
      <w:r w:rsidR="007B652B">
        <w:rPr>
          <w:rFonts w:ascii="Segoe UI" w:hAnsi="Segoe UI" w:cs="Segoe UI"/>
          <w:sz w:val="20"/>
          <w:szCs w:val="20"/>
          <w:lang w:val="en-US"/>
        </w:rPr>
        <w:t>ollect</w:t>
      </w:r>
      <w:r>
        <w:rPr>
          <w:rFonts w:ascii="Segoe UI" w:hAnsi="Segoe UI" w:cs="Segoe UI"/>
          <w:sz w:val="20"/>
          <w:szCs w:val="20"/>
          <w:lang w:val="en-US"/>
        </w:rPr>
        <w:t xml:space="preserve"> data from staff</w:t>
      </w:r>
      <w:r w:rsidR="007B652B">
        <w:rPr>
          <w:rFonts w:ascii="Segoe UI" w:hAnsi="Segoe UI" w:cs="Segoe UI"/>
          <w:sz w:val="20"/>
          <w:szCs w:val="20"/>
          <w:lang w:val="en-US"/>
        </w:rPr>
        <w:t xml:space="preserve"> about how often they’re visiting these students (if at all)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E5342DC" w14:textId="57B570BC" w:rsidR="005257FE" w:rsidRDefault="007B652B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Arts/ Div FP</w:t>
      </w:r>
      <w:r w:rsidR="005257F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tudents </w:t>
      </w:r>
      <w:r>
        <w:rPr>
          <w:rFonts w:ascii="Segoe UI" w:hAnsi="Segoe UI" w:cs="Segoe UI"/>
          <w:sz w:val="20"/>
          <w:szCs w:val="20"/>
          <w:lang w:val="en-US"/>
        </w:rPr>
        <w:t xml:space="preserve">wanted </w:t>
      </w:r>
      <w:r w:rsidR="005257FE">
        <w:rPr>
          <w:rFonts w:ascii="Segoe UI" w:hAnsi="Segoe UI" w:cs="Segoe UI"/>
          <w:sz w:val="20"/>
          <w:szCs w:val="20"/>
          <w:lang w:val="en-US"/>
        </w:rPr>
        <w:t>more transparen</w:t>
      </w:r>
      <w:r>
        <w:rPr>
          <w:rFonts w:ascii="Segoe UI" w:hAnsi="Segoe UI" w:cs="Segoe UI"/>
          <w:sz w:val="20"/>
          <w:szCs w:val="20"/>
          <w:lang w:val="en-US"/>
        </w:rPr>
        <w:t>cy in terms of associated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costs</w:t>
      </w:r>
      <w:r>
        <w:rPr>
          <w:rFonts w:ascii="Segoe UI" w:hAnsi="Segoe UI" w:cs="Segoe UI"/>
          <w:sz w:val="20"/>
          <w:szCs w:val="20"/>
          <w:lang w:val="en-US"/>
        </w:rPr>
        <w:t xml:space="preserve"> and use of tuition fees. </w:t>
      </w:r>
    </w:p>
    <w:p w14:paraId="0EC8E0EA" w14:textId="0D9AA0CE" w:rsidR="005257FE" w:rsidRDefault="007B652B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7B652B">
        <w:rPr>
          <w:rFonts w:ascii="Segoe UI" w:hAnsi="Segoe UI" w:cs="Segoe UI"/>
          <w:b/>
          <w:bCs/>
          <w:sz w:val="20"/>
          <w:szCs w:val="20"/>
          <w:lang w:val="en-US"/>
        </w:rPr>
        <w:t>French LC</w:t>
      </w:r>
      <w:r w:rsidR="005257FE" w:rsidRPr="007B652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In the i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ntegrated year abroad </w:t>
      </w:r>
      <w:r>
        <w:rPr>
          <w:rFonts w:ascii="Segoe UI" w:hAnsi="Segoe UI" w:cs="Segoe UI"/>
          <w:sz w:val="20"/>
          <w:szCs w:val="20"/>
          <w:lang w:val="en-US"/>
        </w:rPr>
        <w:t xml:space="preserve">program </w:t>
      </w:r>
      <w:r w:rsidR="005257FE">
        <w:rPr>
          <w:rFonts w:ascii="Segoe UI" w:hAnsi="Segoe UI" w:cs="Segoe UI"/>
          <w:sz w:val="20"/>
          <w:szCs w:val="20"/>
          <w:lang w:val="en-US"/>
        </w:rPr>
        <w:t>for languages</w:t>
      </w:r>
      <w:r>
        <w:rPr>
          <w:rFonts w:ascii="Segoe UI" w:hAnsi="Segoe UI" w:cs="Segoe UI"/>
          <w:sz w:val="20"/>
          <w:szCs w:val="20"/>
          <w:lang w:val="en-US"/>
        </w:rPr>
        <w:t xml:space="preserve">, the year abroad 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module is only 16 credits </w:t>
      </w:r>
      <w:r>
        <w:rPr>
          <w:rFonts w:ascii="Segoe UI" w:hAnsi="Segoe UI" w:cs="Segoe UI"/>
          <w:sz w:val="20"/>
          <w:szCs w:val="20"/>
          <w:lang w:val="en-US"/>
        </w:rPr>
        <w:t>and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doesn’t count towards the degree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6DDB8845" w14:textId="0017A9D9" w:rsidR="005257FE" w:rsidRDefault="007B652B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7B652B"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>DoEd</w:t>
      </w:r>
      <w:r w:rsidR="005257FE" w:rsidRPr="007B652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This argument was </w:t>
      </w:r>
      <w:r w:rsidR="005257FE">
        <w:rPr>
          <w:rFonts w:ascii="Segoe UI" w:hAnsi="Segoe UI" w:cs="Segoe UI"/>
          <w:sz w:val="20"/>
          <w:szCs w:val="20"/>
          <w:lang w:val="en-US"/>
        </w:rPr>
        <w:t>raised last year</w:t>
      </w:r>
      <w:r>
        <w:rPr>
          <w:rFonts w:ascii="Segoe UI" w:hAnsi="Segoe UI" w:cs="Segoe UI"/>
          <w:sz w:val="20"/>
          <w:szCs w:val="20"/>
          <w:lang w:val="en-US"/>
        </w:rPr>
        <w:t xml:space="preserve"> to which the uni said that the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fee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C3AC3">
        <w:rPr>
          <w:rFonts w:ascii="Segoe UI" w:hAnsi="Segoe UI" w:cs="Segoe UI"/>
          <w:sz w:val="20"/>
          <w:szCs w:val="20"/>
          <w:lang w:val="en-US"/>
        </w:rPr>
        <w:t xml:space="preserve">are </w:t>
      </w:r>
      <w:r>
        <w:rPr>
          <w:rFonts w:ascii="Segoe UI" w:hAnsi="Segoe UI" w:cs="Segoe UI"/>
          <w:sz w:val="20"/>
          <w:szCs w:val="20"/>
          <w:lang w:val="en-US"/>
        </w:rPr>
        <w:t>based off of m</w:t>
      </w:r>
      <w:r w:rsidR="005257FE">
        <w:rPr>
          <w:rFonts w:ascii="Segoe UI" w:hAnsi="Segoe UI" w:cs="Segoe UI"/>
          <w:sz w:val="20"/>
          <w:szCs w:val="20"/>
          <w:lang w:val="en-US"/>
        </w:rPr>
        <w:t>odule weightage</w:t>
      </w:r>
      <w:r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not services</w:t>
      </w:r>
      <w:r>
        <w:rPr>
          <w:rFonts w:ascii="Segoe UI" w:hAnsi="Segoe UI" w:cs="Segoe UI"/>
          <w:sz w:val="20"/>
          <w:szCs w:val="20"/>
          <w:lang w:val="en-US"/>
        </w:rPr>
        <w:t xml:space="preserve">. Therefore, students 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can’t excuse themselves of it. </w:t>
      </w:r>
      <w:r>
        <w:rPr>
          <w:rFonts w:ascii="Segoe UI" w:hAnsi="Segoe UI" w:cs="Segoe UI"/>
          <w:sz w:val="20"/>
          <w:szCs w:val="20"/>
          <w:lang w:val="en-US"/>
        </w:rPr>
        <w:t xml:space="preserve">Highly recommend </w:t>
      </w:r>
      <w:r w:rsidR="005257FE">
        <w:rPr>
          <w:rFonts w:ascii="Segoe UI" w:hAnsi="Segoe UI" w:cs="Segoe UI"/>
          <w:sz w:val="20"/>
          <w:szCs w:val="20"/>
          <w:lang w:val="en-US"/>
        </w:rPr>
        <w:t>bring</w:t>
      </w:r>
      <w:r>
        <w:rPr>
          <w:rFonts w:ascii="Segoe UI" w:hAnsi="Segoe UI" w:cs="Segoe UI"/>
          <w:sz w:val="20"/>
          <w:szCs w:val="20"/>
          <w:lang w:val="en-US"/>
        </w:rPr>
        <w:t>ing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it</w:t>
      </w:r>
      <w:r>
        <w:rPr>
          <w:rFonts w:ascii="Segoe UI" w:hAnsi="Segoe UI" w:cs="Segoe UI"/>
          <w:sz w:val="20"/>
          <w:szCs w:val="20"/>
          <w:lang w:val="en-US"/>
        </w:rPr>
        <w:t xml:space="preserve"> up at </w:t>
      </w:r>
      <w:r w:rsidR="005257FE">
        <w:rPr>
          <w:rFonts w:ascii="Segoe UI" w:hAnsi="Segoe UI" w:cs="Segoe UI"/>
          <w:sz w:val="20"/>
          <w:szCs w:val="20"/>
          <w:lang w:val="en-US"/>
        </w:rPr>
        <w:t>UAF</w:t>
      </w:r>
      <w:r>
        <w:rPr>
          <w:rFonts w:ascii="Segoe UI" w:hAnsi="Segoe UI" w:cs="Segoe UI"/>
          <w:sz w:val="20"/>
          <w:szCs w:val="20"/>
          <w:lang w:val="en-US"/>
        </w:rPr>
        <w:t xml:space="preserve"> again but with </w:t>
      </w:r>
      <w:r w:rsidR="005257FE">
        <w:rPr>
          <w:rFonts w:ascii="Segoe UI" w:hAnsi="Segoe UI" w:cs="Segoe UI"/>
          <w:sz w:val="20"/>
          <w:szCs w:val="20"/>
          <w:lang w:val="en-US"/>
        </w:rPr>
        <w:t>more evidence</w:t>
      </w:r>
      <w:r>
        <w:rPr>
          <w:rFonts w:ascii="Segoe UI" w:hAnsi="Segoe UI" w:cs="Segoe UI"/>
          <w:sz w:val="20"/>
          <w:szCs w:val="20"/>
          <w:lang w:val="en-US"/>
        </w:rPr>
        <w:t>: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5A038F">
        <w:rPr>
          <w:rFonts w:ascii="Segoe UI" w:hAnsi="Segoe UI" w:cs="Segoe UI"/>
          <w:sz w:val="20"/>
          <w:szCs w:val="20"/>
          <w:lang w:val="en-US"/>
        </w:rPr>
        <w:t>What do these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site visits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 look like? Are they really costing that much? C</w:t>
      </w:r>
      <w:r w:rsidR="005257FE">
        <w:rPr>
          <w:rFonts w:ascii="Segoe UI" w:hAnsi="Segoe UI" w:cs="Segoe UI"/>
          <w:sz w:val="20"/>
          <w:szCs w:val="20"/>
          <w:lang w:val="en-US"/>
        </w:rPr>
        <w:t>ollect data from people who are currently on placements or those who</w:t>
      </w:r>
      <w:r w:rsidR="005A038F">
        <w:rPr>
          <w:rFonts w:ascii="Segoe UI" w:hAnsi="Segoe UI" w:cs="Segoe UI"/>
          <w:sz w:val="20"/>
          <w:szCs w:val="20"/>
          <w:lang w:val="en-US"/>
        </w:rPr>
        <w:t>’ve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been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 on one before. </w:t>
      </w:r>
      <w:r w:rsidR="005257FE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89B466C" w14:textId="5E6CD5F5" w:rsidR="005257FE" w:rsidRDefault="005257FE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A038F">
        <w:rPr>
          <w:rFonts w:ascii="Segoe UI" w:hAnsi="Segoe UI" w:cs="Segoe UI"/>
          <w:b/>
          <w:bCs/>
          <w:sz w:val="20"/>
          <w:szCs w:val="20"/>
          <w:lang w:val="en-US"/>
        </w:rPr>
        <w:t>Art Hist</w:t>
      </w:r>
      <w:r w:rsidR="005A038F" w:rsidRPr="005A038F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Pr="005A038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It is </w:t>
      </w:r>
      <w:r>
        <w:rPr>
          <w:rFonts w:ascii="Segoe UI" w:hAnsi="Segoe UI" w:cs="Segoe UI"/>
          <w:sz w:val="20"/>
          <w:szCs w:val="20"/>
          <w:lang w:val="en-US"/>
        </w:rPr>
        <w:t xml:space="preserve">insane </w:t>
      </w:r>
      <w:r w:rsidR="005A038F">
        <w:rPr>
          <w:rFonts w:ascii="Segoe UI" w:hAnsi="Segoe UI" w:cs="Segoe UI"/>
          <w:sz w:val="20"/>
          <w:szCs w:val="20"/>
          <w:lang w:val="en-US"/>
        </w:rPr>
        <w:t>that the university calls these mandatory placement years</w:t>
      </w:r>
      <w:r>
        <w:rPr>
          <w:rFonts w:ascii="Segoe UI" w:hAnsi="Segoe UI" w:cs="Segoe UI"/>
          <w:sz w:val="20"/>
          <w:szCs w:val="20"/>
          <w:lang w:val="en-US"/>
        </w:rPr>
        <w:t xml:space="preserve"> a personal choice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. Could involve the </w:t>
      </w:r>
      <w:r>
        <w:rPr>
          <w:rFonts w:ascii="Segoe UI" w:hAnsi="Segoe UI" w:cs="Segoe UI"/>
          <w:sz w:val="20"/>
          <w:szCs w:val="20"/>
          <w:lang w:val="en-US"/>
        </w:rPr>
        <w:t>employability officer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 since the goal of these placement years is to make students more employable. Attaching a full fee (which the school support doesn’t even cover) makes good placements reduces their accessibility to those with financial restrictions. </w:t>
      </w:r>
    </w:p>
    <w:p w14:paraId="5C61267F" w14:textId="017CE730" w:rsidR="005257FE" w:rsidRDefault="005257FE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A038F">
        <w:rPr>
          <w:rFonts w:ascii="Segoe UI" w:hAnsi="Segoe UI" w:cs="Segoe UI"/>
          <w:b/>
          <w:bCs/>
          <w:sz w:val="20"/>
          <w:szCs w:val="20"/>
          <w:lang w:val="en-US"/>
        </w:rPr>
        <w:t>Chem</w:t>
      </w:r>
      <w:r w:rsidR="005A038F" w:rsidRPr="005A038F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Pr="005A038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5A038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5A038F" w:rsidRPr="005A038F">
        <w:rPr>
          <w:rFonts w:ascii="Segoe UI" w:hAnsi="Segoe UI" w:cs="Segoe UI"/>
          <w:sz w:val="20"/>
          <w:szCs w:val="20"/>
          <w:lang w:val="en-US"/>
        </w:rPr>
        <w:t>Another angle could be that this</w:t>
      </w:r>
      <w:r w:rsidR="005A038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is a </w:t>
      </w:r>
      <w:r>
        <w:rPr>
          <w:rFonts w:ascii="Segoe UI" w:hAnsi="Segoe UI" w:cs="Segoe UI"/>
          <w:sz w:val="20"/>
          <w:szCs w:val="20"/>
          <w:lang w:val="en-US"/>
        </w:rPr>
        <w:t>financial burden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 on</w:t>
      </w:r>
      <w:r>
        <w:rPr>
          <w:rFonts w:ascii="Segoe UI" w:hAnsi="Segoe UI" w:cs="Segoe UI"/>
          <w:sz w:val="20"/>
          <w:szCs w:val="20"/>
          <w:lang w:val="en-US"/>
        </w:rPr>
        <w:t xml:space="preserve"> international students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 who</w:t>
      </w:r>
      <w:r>
        <w:rPr>
          <w:rFonts w:ascii="Segoe UI" w:hAnsi="Segoe UI" w:cs="Segoe UI"/>
          <w:sz w:val="20"/>
          <w:szCs w:val="20"/>
          <w:lang w:val="en-US"/>
        </w:rPr>
        <w:t xml:space="preserve"> break even </w:t>
      </w:r>
      <w:r w:rsidR="005A038F">
        <w:rPr>
          <w:rFonts w:ascii="Segoe UI" w:hAnsi="Segoe UI" w:cs="Segoe UI"/>
          <w:sz w:val="20"/>
          <w:szCs w:val="20"/>
          <w:lang w:val="en-US"/>
        </w:rPr>
        <w:t>or</w:t>
      </w:r>
      <w:r>
        <w:rPr>
          <w:rFonts w:ascii="Segoe UI" w:hAnsi="Segoe UI" w:cs="Segoe UI"/>
          <w:sz w:val="20"/>
          <w:szCs w:val="20"/>
          <w:lang w:val="en-US"/>
        </w:rPr>
        <w:t xml:space="preserve"> pay out of pocket </w:t>
      </w:r>
      <w:r w:rsidR="005A038F">
        <w:rPr>
          <w:rFonts w:ascii="Segoe UI" w:hAnsi="Segoe UI" w:cs="Segoe UI"/>
          <w:sz w:val="20"/>
          <w:szCs w:val="20"/>
          <w:lang w:val="en-US"/>
        </w:rPr>
        <w:t xml:space="preserve">to attend these placement years. 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A237213" w14:textId="48EF2FE2" w:rsidR="004016AE" w:rsidRDefault="005A038F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A038F">
        <w:rPr>
          <w:rFonts w:ascii="Segoe UI" w:hAnsi="Segoe UI" w:cs="Segoe UI"/>
          <w:b/>
          <w:bCs/>
          <w:sz w:val="20"/>
          <w:szCs w:val="20"/>
          <w:lang w:val="en-US"/>
        </w:rPr>
        <w:t>Bio SP</w:t>
      </w:r>
      <w:r w:rsidR="004016AE" w:rsidRPr="005A038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4016AE">
        <w:rPr>
          <w:rFonts w:ascii="Segoe UI" w:hAnsi="Segoe UI" w:cs="Segoe UI"/>
          <w:sz w:val="20"/>
          <w:szCs w:val="20"/>
          <w:lang w:val="en-US"/>
        </w:rPr>
        <w:t>ome placements are unpaid</w:t>
      </w:r>
      <w:r>
        <w:rPr>
          <w:rFonts w:ascii="Segoe UI" w:hAnsi="Segoe UI" w:cs="Segoe UI"/>
          <w:sz w:val="20"/>
          <w:szCs w:val="20"/>
          <w:lang w:val="en-US"/>
        </w:rPr>
        <w:t>, and on top of that students are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paying tuition. </w:t>
      </w:r>
      <w:r>
        <w:rPr>
          <w:rFonts w:ascii="Segoe UI" w:hAnsi="Segoe UI" w:cs="Segoe UI"/>
          <w:sz w:val="20"/>
          <w:szCs w:val="20"/>
          <w:lang w:val="en-US"/>
        </w:rPr>
        <w:t xml:space="preserve">Also, </w:t>
      </w:r>
      <w:r w:rsidR="004016AE">
        <w:rPr>
          <w:rFonts w:ascii="Segoe UI" w:hAnsi="Segoe UI" w:cs="Segoe UI"/>
          <w:sz w:val="20"/>
          <w:szCs w:val="20"/>
          <w:lang w:val="en-US"/>
        </w:rPr>
        <w:t>Bio staff doesn’t visit students on placement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7329ED1" w14:textId="53410BE0" w:rsidR="004016AE" w:rsidRDefault="007A0DF0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7A0DF0">
        <w:rPr>
          <w:rFonts w:ascii="Segoe UI" w:hAnsi="Segoe UI" w:cs="Segoe UI"/>
          <w:b/>
          <w:bCs/>
          <w:sz w:val="20"/>
          <w:szCs w:val="20"/>
          <w:lang w:val="en-US"/>
        </w:rPr>
        <w:t>Arts/Div FP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4016AE">
        <w:rPr>
          <w:rFonts w:ascii="Segoe UI" w:hAnsi="Segoe UI" w:cs="Segoe UI"/>
          <w:sz w:val="20"/>
          <w:szCs w:val="20"/>
          <w:lang w:val="en-US"/>
        </w:rPr>
        <w:t>hat are you looking for in terms of the working group</w:t>
      </w:r>
      <w:r>
        <w:rPr>
          <w:rFonts w:ascii="Segoe UI" w:hAnsi="Segoe UI" w:cs="Segoe UI"/>
          <w:sz w:val="20"/>
          <w:szCs w:val="20"/>
          <w:lang w:val="en-US"/>
        </w:rPr>
        <w:t xml:space="preserve"> for collecting data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? </w:t>
      </w:r>
      <w:r>
        <w:rPr>
          <w:rFonts w:ascii="Segoe UI" w:hAnsi="Segoe UI" w:cs="Segoe UI"/>
          <w:sz w:val="20"/>
          <w:szCs w:val="20"/>
          <w:lang w:val="en-US"/>
        </w:rPr>
        <w:t>Do you have a</w:t>
      </w:r>
      <w:r w:rsidR="004016AE">
        <w:rPr>
          <w:rFonts w:ascii="Segoe UI" w:hAnsi="Segoe UI" w:cs="Segoe UI"/>
          <w:sz w:val="20"/>
          <w:szCs w:val="20"/>
          <w:lang w:val="en-US"/>
        </w:rPr>
        <w:t>ny design for this focus group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51DF7434" w14:textId="33800B85" w:rsidR="004016AE" w:rsidRPr="007A0DF0" w:rsidRDefault="007A0DF0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i/>
          <w:iCs/>
          <w:sz w:val="20"/>
          <w:szCs w:val="20"/>
          <w:lang w:val="en-US"/>
        </w:rPr>
      </w:pPr>
      <w:r w:rsidRPr="007A0DF0">
        <w:rPr>
          <w:rFonts w:ascii="Segoe UI" w:hAnsi="Segoe UI" w:cs="Segoe UI"/>
          <w:i/>
          <w:iCs/>
          <w:sz w:val="20"/>
          <w:szCs w:val="20"/>
          <w:lang w:val="en-US"/>
        </w:rPr>
        <w:t xml:space="preserve">Temporary </w:t>
      </w:r>
      <w:r w:rsidR="004016AE" w:rsidRPr="007A0DF0">
        <w:rPr>
          <w:rFonts w:ascii="Segoe UI" w:hAnsi="Segoe UI" w:cs="Segoe UI"/>
          <w:i/>
          <w:iCs/>
          <w:sz w:val="20"/>
          <w:szCs w:val="20"/>
          <w:lang w:val="en-US"/>
        </w:rPr>
        <w:t>Silence</w:t>
      </w:r>
    </w:p>
    <w:p w14:paraId="7EDF7F93" w14:textId="59CB85B6" w:rsidR="004016AE" w:rsidRDefault="007A0DF0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7A0DF0">
        <w:rPr>
          <w:rFonts w:ascii="Segoe UI" w:hAnsi="Segoe UI" w:cs="Segoe UI"/>
          <w:b/>
          <w:bCs/>
          <w:sz w:val="20"/>
          <w:szCs w:val="20"/>
          <w:lang w:val="en-US"/>
        </w:rPr>
        <w:t>Sc/Med FP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 xml:space="preserve">We </w:t>
      </w:r>
      <w:r w:rsidR="004016AE">
        <w:rPr>
          <w:rFonts w:ascii="Segoe UI" w:hAnsi="Segoe UI" w:cs="Segoe UI"/>
          <w:sz w:val="20"/>
          <w:szCs w:val="20"/>
          <w:lang w:val="en-US"/>
        </w:rPr>
        <w:t>could have a potential chat after</w:t>
      </w:r>
      <w:r>
        <w:rPr>
          <w:rFonts w:ascii="Segoe UI" w:hAnsi="Segoe UI" w:cs="Segoe UI"/>
          <w:sz w:val="20"/>
          <w:szCs w:val="20"/>
          <w:lang w:val="en-US"/>
        </w:rPr>
        <w:t xml:space="preserve"> EduCom. </w:t>
      </w:r>
    </w:p>
    <w:p w14:paraId="56680256" w14:textId="684EA3E7" w:rsidR="004016AE" w:rsidRDefault="004016AE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7A0DF0">
        <w:rPr>
          <w:rFonts w:ascii="Segoe UI" w:hAnsi="Segoe UI" w:cs="Segoe UI"/>
          <w:b/>
          <w:bCs/>
          <w:sz w:val="20"/>
          <w:szCs w:val="20"/>
          <w:lang w:val="en-US"/>
        </w:rPr>
        <w:t>Chem</w:t>
      </w:r>
      <w:r w:rsidR="007A0DF0" w:rsidRPr="007A0DF0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Pr="007A0DF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A0DF0">
        <w:rPr>
          <w:rFonts w:ascii="Segoe UI" w:hAnsi="Segoe UI" w:cs="Segoe UI"/>
          <w:sz w:val="20"/>
          <w:szCs w:val="20"/>
          <w:lang w:val="en-US"/>
        </w:rPr>
        <w:t xml:space="preserve">We want </w:t>
      </w:r>
      <w:r>
        <w:rPr>
          <w:rFonts w:ascii="Segoe UI" w:hAnsi="Segoe UI" w:cs="Segoe UI"/>
          <w:sz w:val="20"/>
          <w:szCs w:val="20"/>
          <w:lang w:val="en-US"/>
        </w:rPr>
        <w:t xml:space="preserve">work </w:t>
      </w:r>
      <w:r w:rsidR="007A0DF0">
        <w:rPr>
          <w:rFonts w:ascii="Segoe UI" w:hAnsi="Segoe UI" w:cs="Segoe UI"/>
          <w:sz w:val="20"/>
          <w:szCs w:val="20"/>
          <w:lang w:val="en-US"/>
        </w:rPr>
        <w:t xml:space="preserve">to discuss this </w:t>
      </w:r>
      <w:r>
        <w:rPr>
          <w:rFonts w:ascii="Segoe UI" w:hAnsi="Segoe UI" w:cs="Segoe UI"/>
          <w:sz w:val="20"/>
          <w:szCs w:val="20"/>
          <w:lang w:val="en-US"/>
        </w:rPr>
        <w:t>with LC to see the impact on student finances</w:t>
      </w:r>
    </w:p>
    <w:p w14:paraId="06AA561D" w14:textId="4D8A88BD" w:rsidR="004016AE" w:rsidRDefault="007A0DF0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7A0DF0">
        <w:rPr>
          <w:rFonts w:ascii="Segoe UI" w:hAnsi="Segoe UI" w:cs="Segoe UI"/>
          <w:b/>
          <w:bCs/>
          <w:sz w:val="20"/>
          <w:szCs w:val="20"/>
          <w:lang w:val="en-US"/>
        </w:rPr>
        <w:t>Arts/Div FP</w:t>
      </w:r>
      <w:r w:rsidR="004016AE" w:rsidRPr="007A0DF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This c</w:t>
      </w:r>
      <w:r w:rsidR="004016AE">
        <w:rPr>
          <w:rFonts w:ascii="Segoe UI" w:hAnsi="Segoe UI" w:cs="Segoe UI"/>
          <w:sz w:val="20"/>
          <w:szCs w:val="20"/>
          <w:lang w:val="en-US"/>
        </w:rPr>
        <w:t>ould be a pre-</w:t>
      </w:r>
      <w:r>
        <w:rPr>
          <w:rFonts w:ascii="Segoe UI" w:hAnsi="Segoe UI" w:cs="Segoe UI"/>
          <w:sz w:val="20"/>
          <w:szCs w:val="20"/>
          <w:lang w:val="en-US"/>
        </w:rPr>
        <w:t>E</w:t>
      </w:r>
      <w:r w:rsidR="004016AE">
        <w:rPr>
          <w:rFonts w:ascii="Segoe UI" w:hAnsi="Segoe UI" w:cs="Segoe UI"/>
          <w:sz w:val="20"/>
          <w:szCs w:val="20"/>
          <w:lang w:val="en-US"/>
        </w:rPr>
        <w:t>du</w:t>
      </w:r>
      <w:r>
        <w:rPr>
          <w:rFonts w:ascii="Segoe UI" w:hAnsi="Segoe UI" w:cs="Segoe UI"/>
          <w:sz w:val="20"/>
          <w:szCs w:val="20"/>
          <w:lang w:val="en-US"/>
        </w:rPr>
        <w:t>C</w:t>
      </w:r>
      <w:r w:rsidR="004016AE">
        <w:rPr>
          <w:rFonts w:ascii="Segoe UI" w:hAnsi="Segoe UI" w:cs="Segoe UI"/>
          <w:sz w:val="20"/>
          <w:szCs w:val="20"/>
          <w:lang w:val="en-US"/>
        </w:rPr>
        <w:t>om discussion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4016AE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9CB4B25" w14:textId="282C4157" w:rsidR="00843C33" w:rsidRDefault="007A0DF0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7A0DF0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4016AE" w:rsidRPr="007A0DF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016AE" w:rsidRPr="007A0DF0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7A0DF0">
        <w:rPr>
          <w:rFonts w:ascii="Segoe UI" w:hAnsi="Segoe UI" w:cs="Segoe UI"/>
          <w:sz w:val="20"/>
          <w:szCs w:val="20"/>
          <w:lang w:val="en-US"/>
        </w:rPr>
        <w:t xml:space="preserve">Can I raise this issue with the Heads of School </w:t>
      </w:r>
      <w:r w:rsidR="004016AE" w:rsidRPr="007A0DF0">
        <w:rPr>
          <w:rFonts w:ascii="Segoe UI" w:hAnsi="Segoe UI" w:cs="Segoe UI"/>
          <w:sz w:val="20"/>
          <w:szCs w:val="20"/>
          <w:lang w:val="en-US"/>
        </w:rPr>
        <w:t xml:space="preserve">w/o bringing the project </w:t>
      </w:r>
      <w:r w:rsidRPr="007A0DF0">
        <w:rPr>
          <w:rFonts w:ascii="Segoe UI" w:hAnsi="Segoe UI" w:cs="Segoe UI"/>
          <w:sz w:val="20"/>
          <w:szCs w:val="20"/>
          <w:lang w:val="en-US"/>
        </w:rPr>
        <w:t xml:space="preserve">up? Just to put feelers out </w:t>
      </w:r>
      <w:r w:rsidR="00FE2024" w:rsidRPr="007A0DF0">
        <w:rPr>
          <w:rFonts w:ascii="Segoe UI" w:hAnsi="Segoe UI" w:cs="Segoe UI"/>
          <w:sz w:val="20"/>
          <w:szCs w:val="20"/>
          <w:lang w:val="en-US"/>
        </w:rPr>
        <w:t>because</w:t>
      </w:r>
      <w:r w:rsidRPr="007A0DF0">
        <w:rPr>
          <w:rFonts w:ascii="Segoe UI" w:hAnsi="Segoe UI" w:cs="Segoe UI"/>
          <w:sz w:val="20"/>
          <w:szCs w:val="20"/>
          <w:lang w:val="en-US"/>
        </w:rPr>
        <w:t xml:space="preserve"> t</w:t>
      </w:r>
      <w:r w:rsidR="004016AE" w:rsidRPr="007A0DF0">
        <w:rPr>
          <w:rFonts w:ascii="Segoe UI" w:hAnsi="Segoe UI" w:cs="Segoe UI"/>
          <w:sz w:val="20"/>
          <w:szCs w:val="20"/>
          <w:lang w:val="en-US"/>
        </w:rPr>
        <w:t>hey don’t like it when we blindside them at UA</w:t>
      </w:r>
      <w:r w:rsidRPr="007A0DF0">
        <w:rPr>
          <w:rFonts w:ascii="Segoe UI" w:hAnsi="Segoe UI" w:cs="Segoe UI"/>
          <w:sz w:val="20"/>
          <w:szCs w:val="20"/>
          <w:lang w:val="en-US"/>
        </w:rPr>
        <w:t>F</w:t>
      </w:r>
    </w:p>
    <w:p w14:paraId="24E84DB6" w14:textId="6C6B0BC0" w:rsidR="007A0DF0" w:rsidRDefault="007A0DF0" w:rsidP="007A0DF0">
      <w:pPr>
        <w:rPr>
          <w:rFonts w:ascii="Segoe UI" w:hAnsi="Segoe UI" w:cs="Segoe UI"/>
          <w:sz w:val="20"/>
          <w:szCs w:val="20"/>
          <w:lang w:val="en-US"/>
        </w:rPr>
      </w:pPr>
    </w:p>
    <w:p w14:paraId="61AEC267" w14:textId="77777777" w:rsidR="007A0DF0" w:rsidRPr="007A0DF0" w:rsidRDefault="007A0DF0" w:rsidP="007A0DF0">
      <w:pPr>
        <w:rPr>
          <w:rFonts w:ascii="Segoe UI" w:hAnsi="Segoe UI" w:cs="Segoe UI"/>
          <w:sz w:val="20"/>
          <w:szCs w:val="20"/>
          <w:lang w:val="en-US"/>
        </w:rPr>
      </w:pPr>
    </w:p>
    <w:p w14:paraId="1C590373" w14:textId="7BA6A420" w:rsidR="00843C33" w:rsidRPr="00A92C84" w:rsidRDefault="00843C33" w:rsidP="00843C33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Fourth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Assessment Policy Changes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>
        <w:rPr>
          <w:rFonts w:ascii="Segoe UI" w:hAnsi="Segoe UI" w:cs="Segoe UI"/>
          <w:sz w:val="20"/>
          <w:szCs w:val="20"/>
          <w:lang w:val="en-US"/>
        </w:rPr>
        <w:t>DoE</w:t>
      </w:r>
      <w:r w:rsidR="00FE2024">
        <w:rPr>
          <w:rFonts w:ascii="Segoe UI" w:hAnsi="Segoe UI" w:cs="Segoe UI"/>
          <w:sz w:val="20"/>
          <w:szCs w:val="20"/>
          <w:lang w:val="en-US"/>
        </w:rPr>
        <w:t>d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15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1DE60EF2" w14:textId="77777777" w:rsidR="00843C33" w:rsidRPr="00A92C84" w:rsidRDefault="00843C33" w:rsidP="00843C3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414E2AE7" w14:textId="1A101384" w:rsidR="001F1E1F" w:rsidRDefault="007A0DF0" w:rsidP="007A0DF0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There have been changes to the a</w:t>
      </w:r>
      <w:r w:rsidR="001F1E1F">
        <w:rPr>
          <w:rFonts w:ascii="Segoe UI" w:hAnsi="Segoe UI" w:cs="Segoe UI"/>
          <w:sz w:val="20"/>
          <w:szCs w:val="20"/>
          <w:lang w:val="en-US"/>
        </w:rPr>
        <w:t>ssessment and feedback policy</w:t>
      </w:r>
      <w:r>
        <w:rPr>
          <w:rFonts w:ascii="Segoe UI" w:hAnsi="Segoe UI" w:cs="Segoe UI"/>
          <w:sz w:val="20"/>
          <w:szCs w:val="20"/>
          <w:lang w:val="en-US"/>
        </w:rPr>
        <w:t xml:space="preserve">, and while it’s a huge document but there are some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issues </w:t>
      </w:r>
      <w:r>
        <w:rPr>
          <w:rFonts w:ascii="Segoe UI" w:hAnsi="Segoe UI" w:cs="Segoe UI"/>
          <w:sz w:val="20"/>
          <w:szCs w:val="20"/>
          <w:lang w:val="en-US"/>
        </w:rPr>
        <w:t xml:space="preserve">I want </w:t>
      </w:r>
      <w:r w:rsidR="001F1E1F">
        <w:rPr>
          <w:rFonts w:ascii="Segoe UI" w:hAnsi="Segoe UI" w:cs="Segoe UI"/>
          <w:sz w:val="20"/>
          <w:szCs w:val="20"/>
          <w:lang w:val="en-US"/>
        </w:rPr>
        <w:t>to raise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I’m not sure 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>if this is new or not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, but the policy essentially says that all coursework 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>markin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gs done 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>on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 the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 20</w:t>
      </w:r>
      <w:r w:rsidR="00687A19">
        <w:rPr>
          <w:rFonts w:ascii="Segoe UI" w:hAnsi="Segoe UI" w:cs="Segoe UI"/>
          <w:sz w:val="20"/>
          <w:szCs w:val="20"/>
          <w:lang w:val="en-US"/>
        </w:rPr>
        <w:t>-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point scale should be 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in 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>whole numbers</w:t>
      </w:r>
      <w:r w:rsidR="00687A19">
        <w:rPr>
          <w:rFonts w:ascii="Segoe UI" w:hAnsi="Segoe UI" w:cs="Segoe UI"/>
          <w:sz w:val="20"/>
          <w:szCs w:val="20"/>
          <w:lang w:val="en-US"/>
        </w:rPr>
        <w:t>.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687A19">
        <w:rPr>
          <w:rFonts w:ascii="Segoe UI" w:hAnsi="Segoe UI" w:cs="Segoe UI"/>
          <w:sz w:val="20"/>
          <w:szCs w:val="20"/>
          <w:lang w:val="en-US"/>
        </w:rPr>
        <w:t>D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ecimals are only allowed when you’re averaging grades out, or when you’re marking </w:t>
      </w:r>
      <w:r w:rsidR="00687A19">
        <w:rPr>
          <w:rFonts w:ascii="Segoe UI" w:hAnsi="Segoe UI" w:cs="Segoe UI"/>
          <w:sz w:val="20"/>
          <w:szCs w:val="20"/>
          <w:lang w:val="en-US"/>
        </w:rPr>
        <w:t>on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 a different scale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 and then converting it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This is </w:t>
      </w:r>
      <w:r w:rsidR="00304535">
        <w:rPr>
          <w:rFonts w:ascii="Segoe UI" w:hAnsi="Segoe UI" w:cs="Segoe UI"/>
          <w:sz w:val="20"/>
          <w:szCs w:val="20"/>
          <w:lang w:val="en-US"/>
        </w:rPr>
        <w:t>be</w:t>
      </w:r>
      <w:r w:rsidR="00687A19">
        <w:rPr>
          <w:rFonts w:ascii="Segoe UI" w:hAnsi="Segoe UI" w:cs="Segoe UI"/>
          <w:sz w:val="20"/>
          <w:szCs w:val="20"/>
          <w:lang w:val="en-US"/>
        </w:rPr>
        <w:t>c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ause with 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decimal-point 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marking it becomes 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a 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>40</w:t>
      </w:r>
      <w:r w:rsidR="00687A19">
        <w:rPr>
          <w:rFonts w:ascii="Segoe UI" w:hAnsi="Segoe UI" w:cs="Segoe UI"/>
          <w:sz w:val="20"/>
          <w:szCs w:val="20"/>
          <w:lang w:val="en-US"/>
        </w:rPr>
        <w:t>-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>point scale</w:t>
      </w:r>
      <w:r w:rsidR="00687A19">
        <w:rPr>
          <w:rFonts w:ascii="Segoe UI" w:hAnsi="Segoe UI" w:cs="Segoe UI"/>
          <w:sz w:val="20"/>
          <w:szCs w:val="20"/>
          <w:lang w:val="en-US"/>
        </w:rPr>
        <w:t>.</w:t>
      </w:r>
      <w:r w:rsidR="001F1E1F" w:rsidRPr="007A0DF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76E5E65" w14:textId="77777777" w:rsidR="00687A19" w:rsidRPr="00687A19" w:rsidRDefault="00687A19" w:rsidP="00687A19">
      <w:pPr>
        <w:rPr>
          <w:rFonts w:ascii="Segoe UI" w:hAnsi="Segoe UI" w:cs="Segoe UI"/>
          <w:sz w:val="20"/>
          <w:szCs w:val="20"/>
          <w:lang w:val="en-US"/>
        </w:rPr>
      </w:pPr>
    </w:p>
    <w:p w14:paraId="09746E3B" w14:textId="77777777" w:rsidR="00843C33" w:rsidRPr="00A92C84" w:rsidRDefault="00843C33" w:rsidP="00843C3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52B57A64" w14:textId="7DA193F0" w:rsidR="00843C33" w:rsidRPr="00687A19" w:rsidRDefault="00687A19" w:rsidP="00687A19">
      <w:pPr>
        <w:ind w:left="108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a)    </w:t>
      </w:r>
      <w:r w:rsidRPr="00687A19">
        <w:rPr>
          <w:rFonts w:ascii="Segoe UI" w:hAnsi="Segoe UI" w:cs="Segoe UI"/>
          <w:sz w:val="20"/>
          <w:szCs w:val="20"/>
          <w:lang w:val="en-US"/>
        </w:rPr>
        <w:t>I</w:t>
      </w:r>
      <w:r w:rsidR="001F1E1F" w:rsidRPr="00687A19">
        <w:rPr>
          <w:rFonts w:ascii="Segoe UI" w:hAnsi="Segoe UI" w:cs="Segoe UI"/>
          <w:sz w:val="20"/>
          <w:szCs w:val="20"/>
          <w:lang w:val="en-US"/>
        </w:rPr>
        <w:t>s that currently being practiced?</w:t>
      </w:r>
    </w:p>
    <w:p w14:paraId="17252792" w14:textId="2EB1B441" w:rsidR="00843C33" w:rsidRPr="00687A19" w:rsidRDefault="00687A19" w:rsidP="00687A19">
      <w:pPr>
        <w:ind w:left="108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b)    W</w:t>
      </w:r>
      <w:r w:rsidR="001F1E1F" w:rsidRPr="00687A19">
        <w:rPr>
          <w:rFonts w:ascii="Segoe UI" w:hAnsi="Segoe UI" w:cs="Segoe UI"/>
          <w:sz w:val="20"/>
          <w:szCs w:val="20"/>
          <w:lang w:val="en-US"/>
        </w:rPr>
        <w:t>hat would be the impact</w:t>
      </w:r>
      <w:r>
        <w:rPr>
          <w:rFonts w:ascii="Segoe UI" w:hAnsi="Segoe UI" w:cs="Segoe UI"/>
          <w:sz w:val="20"/>
          <w:szCs w:val="20"/>
          <w:lang w:val="en-US"/>
        </w:rPr>
        <w:t xml:space="preserve"> of this policy if it were to be practiced?</w:t>
      </w:r>
      <w:r w:rsidR="001F1E1F" w:rsidRPr="00687A19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76BCC55" w14:textId="77777777" w:rsidR="00843C33" w:rsidRPr="00A92C84" w:rsidRDefault="00843C33" w:rsidP="00843C33">
      <w:pPr>
        <w:rPr>
          <w:rFonts w:ascii="Segoe UI" w:hAnsi="Segoe UI" w:cs="Segoe UI"/>
          <w:sz w:val="20"/>
          <w:szCs w:val="20"/>
          <w:lang w:val="en-US"/>
        </w:rPr>
      </w:pPr>
    </w:p>
    <w:p w14:paraId="6FD397CF" w14:textId="7842E240" w:rsidR="001F1E1F" w:rsidRDefault="00EE4641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History SP</w:t>
      </w:r>
      <w:r w:rsidR="001F1E1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N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o that’s not </w:t>
      </w:r>
      <w:r w:rsidR="00687A19">
        <w:rPr>
          <w:rFonts w:ascii="Segoe UI" w:hAnsi="Segoe UI" w:cs="Segoe UI"/>
          <w:sz w:val="20"/>
          <w:szCs w:val="20"/>
          <w:lang w:val="en-US"/>
        </w:rPr>
        <w:t xml:space="preserve">currently </w:t>
      </w:r>
      <w:r w:rsidR="001F1E1F">
        <w:rPr>
          <w:rFonts w:ascii="Segoe UI" w:hAnsi="Segoe UI" w:cs="Segoe UI"/>
          <w:sz w:val="20"/>
          <w:szCs w:val="20"/>
          <w:lang w:val="en-US"/>
        </w:rPr>
        <w:t>practiced</w:t>
      </w:r>
      <w:r>
        <w:rPr>
          <w:rFonts w:ascii="Segoe UI" w:hAnsi="Segoe UI" w:cs="Segoe UI"/>
          <w:sz w:val="20"/>
          <w:szCs w:val="20"/>
          <w:lang w:val="en-US"/>
        </w:rPr>
        <w:t>. Grades are given in 0</w:t>
      </w:r>
      <w:r w:rsidR="001F1E1F">
        <w:rPr>
          <w:rFonts w:ascii="Segoe UI" w:hAnsi="Segoe UI" w:cs="Segoe UI"/>
          <w:sz w:val="20"/>
          <w:szCs w:val="20"/>
          <w:lang w:val="en-US"/>
        </w:rPr>
        <w:t>.5</w:t>
      </w:r>
      <w:r>
        <w:rPr>
          <w:rFonts w:ascii="Segoe UI" w:hAnsi="Segoe UI" w:cs="Segoe UI"/>
          <w:sz w:val="20"/>
          <w:szCs w:val="20"/>
          <w:lang w:val="en-US"/>
        </w:rPr>
        <w:t xml:space="preserve"> intervals too. I</w:t>
      </w:r>
      <w:r w:rsidR="001F1E1F">
        <w:rPr>
          <w:rFonts w:ascii="Segoe UI" w:hAnsi="Segoe UI" w:cs="Segoe UI"/>
          <w:sz w:val="20"/>
          <w:szCs w:val="20"/>
          <w:lang w:val="en-US"/>
        </w:rPr>
        <w:t>t would be bad for</w:t>
      </w:r>
      <w:r>
        <w:rPr>
          <w:rFonts w:ascii="Segoe UI" w:hAnsi="Segoe UI" w:cs="Segoe UI"/>
          <w:sz w:val="20"/>
          <w:szCs w:val="20"/>
          <w:lang w:val="en-US"/>
        </w:rPr>
        <w:t xml:space="preserve"> the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chool of </w:t>
      </w:r>
      <w:r>
        <w:rPr>
          <w:rFonts w:ascii="Segoe UI" w:hAnsi="Segoe UI" w:cs="Segoe UI"/>
          <w:sz w:val="20"/>
          <w:szCs w:val="20"/>
          <w:lang w:val="en-US"/>
        </w:rPr>
        <w:t>H</w:t>
      </w:r>
      <w:r w:rsidR="001F1E1F">
        <w:rPr>
          <w:rFonts w:ascii="Segoe UI" w:hAnsi="Segoe UI" w:cs="Segoe UI"/>
          <w:sz w:val="20"/>
          <w:szCs w:val="20"/>
          <w:lang w:val="en-US"/>
        </w:rPr>
        <w:t>istory to change</w:t>
      </w:r>
      <w:r>
        <w:rPr>
          <w:rFonts w:ascii="Segoe UI" w:hAnsi="Segoe UI" w:cs="Segoe UI"/>
          <w:sz w:val="20"/>
          <w:szCs w:val="20"/>
          <w:lang w:val="en-US"/>
        </w:rPr>
        <w:t xml:space="preserve"> this practice as i</w:t>
      </w:r>
      <w:r w:rsidR="001F1E1F">
        <w:rPr>
          <w:rFonts w:ascii="Segoe UI" w:hAnsi="Segoe UI" w:cs="Segoe UI"/>
          <w:sz w:val="20"/>
          <w:szCs w:val="20"/>
          <w:lang w:val="en-US"/>
        </w:rPr>
        <w:t>t</w:t>
      </w:r>
      <w:r>
        <w:rPr>
          <w:rFonts w:ascii="Segoe UI" w:hAnsi="Segoe UI" w:cs="Segoe UI"/>
          <w:sz w:val="20"/>
          <w:szCs w:val="20"/>
          <w:lang w:val="en-US"/>
        </w:rPr>
        <w:t>’s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helpful to have a varied scale in essays</w:t>
      </w:r>
      <w:r>
        <w:rPr>
          <w:rFonts w:ascii="Segoe UI" w:hAnsi="Segoe UI" w:cs="Segoe UI"/>
          <w:sz w:val="20"/>
          <w:szCs w:val="20"/>
          <w:lang w:val="en-US"/>
        </w:rPr>
        <w:t>. The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difference between a 16 and 17 is way more than </w:t>
      </w:r>
      <w:r>
        <w:rPr>
          <w:rFonts w:ascii="Segoe UI" w:hAnsi="Segoe UI" w:cs="Segoe UI"/>
          <w:sz w:val="20"/>
          <w:szCs w:val="20"/>
          <w:lang w:val="en-US"/>
        </w:rPr>
        <w:t xml:space="preserve">in an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11 and 13 so </w:t>
      </w:r>
      <w:r>
        <w:rPr>
          <w:rFonts w:ascii="Segoe UI" w:hAnsi="Segoe UI" w:cs="Segoe UI"/>
          <w:sz w:val="20"/>
          <w:szCs w:val="20"/>
          <w:lang w:val="en-US"/>
        </w:rPr>
        <w:t>the decimal point is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helpful in differentiating work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7D0952BD" w14:textId="2863D37A" w:rsidR="001F1E1F" w:rsidRDefault="001F1E1F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Lit</w:t>
      </w:r>
      <w:r w:rsidR="00EE4641">
        <w:rPr>
          <w:rFonts w:ascii="Segoe UI" w:hAnsi="Segoe UI" w:cs="Segoe UI"/>
          <w:b/>
          <w:bCs/>
          <w:sz w:val="20"/>
          <w:szCs w:val="20"/>
          <w:lang w:val="en-US"/>
        </w:rPr>
        <w:t xml:space="preserve"> LC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E4641"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 xml:space="preserve">e have very varied </w:t>
      </w:r>
      <w:r w:rsidR="00FE2024">
        <w:rPr>
          <w:rFonts w:ascii="Segoe UI" w:hAnsi="Segoe UI" w:cs="Segoe UI"/>
          <w:sz w:val="20"/>
          <w:szCs w:val="20"/>
          <w:lang w:val="en-US"/>
        </w:rPr>
        <w:t>essays,</w:t>
      </w:r>
      <w:r w:rsidR="00EE4641">
        <w:rPr>
          <w:rFonts w:ascii="Segoe UI" w:hAnsi="Segoe UI" w:cs="Segoe UI"/>
          <w:sz w:val="20"/>
          <w:szCs w:val="20"/>
          <w:lang w:val="en-US"/>
        </w:rPr>
        <w:t xml:space="preserve"> and</w:t>
      </w:r>
      <w:r>
        <w:rPr>
          <w:rFonts w:ascii="Segoe UI" w:hAnsi="Segoe UI" w:cs="Segoe UI"/>
          <w:sz w:val="20"/>
          <w:szCs w:val="20"/>
          <w:lang w:val="en-US"/>
        </w:rPr>
        <w:t xml:space="preserve"> it would be difficult to not have </w:t>
      </w:r>
      <w:r w:rsidR="00EE4641">
        <w:rPr>
          <w:rFonts w:ascii="Segoe UI" w:hAnsi="Segoe UI" w:cs="Segoe UI"/>
          <w:sz w:val="20"/>
          <w:szCs w:val="20"/>
          <w:lang w:val="en-US"/>
        </w:rPr>
        <w:t xml:space="preserve">decimal marking scheme </w:t>
      </w:r>
      <w:r>
        <w:rPr>
          <w:rFonts w:ascii="Segoe UI" w:hAnsi="Segoe UI" w:cs="Segoe UI"/>
          <w:sz w:val="20"/>
          <w:szCs w:val="20"/>
          <w:lang w:val="en-US"/>
        </w:rPr>
        <w:t>that different</w:t>
      </w:r>
      <w:r w:rsidR="00EE4641">
        <w:rPr>
          <w:rFonts w:ascii="Segoe UI" w:hAnsi="Segoe UI" w:cs="Segoe UI"/>
          <w:sz w:val="20"/>
          <w:szCs w:val="20"/>
          <w:lang w:val="en-US"/>
        </w:rPr>
        <w:t>iates</w:t>
      </w:r>
      <w:r>
        <w:rPr>
          <w:rFonts w:ascii="Segoe UI" w:hAnsi="Segoe UI" w:cs="Segoe UI"/>
          <w:sz w:val="20"/>
          <w:szCs w:val="20"/>
          <w:lang w:val="en-US"/>
        </w:rPr>
        <w:t xml:space="preserve"> those</w:t>
      </w:r>
      <w:r w:rsidR="00EE4641">
        <w:rPr>
          <w:rFonts w:ascii="Segoe UI" w:hAnsi="Segoe UI" w:cs="Segoe UI"/>
          <w:sz w:val="20"/>
          <w:szCs w:val="20"/>
          <w:lang w:val="en-US"/>
        </w:rPr>
        <w:t xml:space="preserve"> essays. </w:t>
      </w:r>
    </w:p>
    <w:p w14:paraId="044F7BD6" w14:textId="12C99F68" w:rsidR="001F1E1F" w:rsidRDefault="00EE4641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Russian LC</w:t>
      </w:r>
      <w:r w:rsidR="001F1E1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In </w:t>
      </w:r>
      <w:r w:rsidR="001F1E1F">
        <w:rPr>
          <w:rFonts w:ascii="Segoe UI" w:hAnsi="Segoe UI" w:cs="Segoe UI"/>
          <w:sz w:val="20"/>
          <w:szCs w:val="20"/>
          <w:lang w:val="en-US"/>
        </w:rPr>
        <w:t>Russian</w:t>
      </w:r>
      <w:r>
        <w:rPr>
          <w:rFonts w:ascii="Segoe UI" w:hAnsi="Segoe UI" w:cs="Segoe UI"/>
          <w:sz w:val="20"/>
          <w:szCs w:val="20"/>
          <w:lang w:val="en-US"/>
        </w:rPr>
        <w:t xml:space="preserve">, assignments are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marked </w:t>
      </w:r>
      <w:r>
        <w:rPr>
          <w:rFonts w:ascii="Segoe UI" w:hAnsi="Segoe UI" w:cs="Segoe UI"/>
          <w:sz w:val="20"/>
          <w:szCs w:val="20"/>
          <w:lang w:val="en-US"/>
        </w:rPr>
        <w:t>q</w:t>
      </w:r>
      <w:r w:rsidR="001F1E1F">
        <w:rPr>
          <w:rFonts w:ascii="Segoe UI" w:hAnsi="Segoe UI" w:cs="Segoe UI"/>
          <w:sz w:val="20"/>
          <w:szCs w:val="20"/>
          <w:lang w:val="en-US"/>
        </w:rPr>
        <w:t>uite mathematically</w:t>
      </w:r>
      <w:r>
        <w:rPr>
          <w:rFonts w:ascii="Segoe UI" w:hAnsi="Segoe UI" w:cs="Segoe UI"/>
          <w:sz w:val="20"/>
          <w:szCs w:val="20"/>
          <w:lang w:val="en-US"/>
        </w:rPr>
        <w:t xml:space="preserve">. There are a lot </w:t>
      </w:r>
      <w:r w:rsidR="00444A92">
        <w:rPr>
          <w:rFonts w:ascii="Segoe UI" w:hAnsi="Segoe UI" w:cs="Segoe UI"/>
          <w:sz w:val="20"/>
          <w:szCs w:val="20"/>
          <w:lang w:val="en-US"/>
        </w:rPr>
        <w:t>of</w:t>
      </w:r>
      <w:r>
        <w:rPr>
          <w:rFonts w:ascii="Segoe UI" w:hAnsi="Segoe UI" w:cs="Segoe UI"/>
          <w:sz w:val="20"/>
          <w:szCs w:val="20"/>
          <w:lang w:val="en-US"/>
        </w:rPr>
        <w:t xml:space="preserve"> factors which influence grades -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spellings, handwriting, </w:t>
      </w:r>
      <w:r>
        <w:rPr>
          <w:rFonts w:ascii="Segoe UI" w:hAnsi="Segoe UI" w:cs="Segoe UI"/>
          <w:sz w:val="20"/>
          <w:szCs w:val="20"/>
          <w:lang w:val="en-US"/>
        </w:rPr>
        <w:t xml:space="preserve">tone </w:t>
      </w:r>
      <w:r w:rsidR="0090382A">
        <w:rPr>
          <w:rFonts w:ascii="Segoe UI" w:hAnsi="Segoe UI" w:cs="Segoe UI"/>
          <w:sz w:val="20"/>
          <w:szCs w:val="20"/>
          <w:lang w:val="en-US"/>
        </w:rPr>
        <w:t>–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90382A">
        <w:rPr>
          <w:rFonts w:ascii="Segoe UI" w:hAnsi="Segoe UI" w:cs="Segoe UI"/>
          <w:sz w:val="20"/>
          <w:szCs w:val="20"/>
          <w:lang w:val="en-US"/>
        </w:rPr>
        <w:t xml:space="preserve">creating a </w:t>
      </w:r>
      <w:r w:rsidR="001F1E1F">
        <w:rPr>
          <w:rFonts w:ascii="Segoe UI" w:hAnsi="Segoe UI" w:cs="Segoe UI"/>
          <w:sz w:val="20"/>
          <w:szCs w:val="20"/>
          <w:lang w:val="en-US"/>
        </w:rPr>
        <w:t>lot of difference between a 16 and 17</w:t>
      </w:r>
      <w:r w:rsidR="0090382A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3346952" w14:textId="668540F3" w:rsidR="001F1E1F" w:rsidRDefault="001F1E1F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Sc</w:t>
      </w:r>
      <w:r w:rsidR="0090382A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90382A">
        <w:rPr>
          <w:rFonts w:ascii="Segoe UI" w:hAnsi="Segoe UI" w:cs="Segoe UI"/>
          <w:sz w:val="20"/>
          <w:szCs w:val="20"/>
          <w:lang w:val="en-US"/>
        </w:rPr>
        <w:t>T</w:t>
      </w:r>
      <w:r>
        <w:rPr>
          <w:rFonts w:ascii="Segoe UI" w:hAnsi="Segoe UI" w:cs="Segoe UI"/>
          <w:sz w:val="20"/>
          <w:szCs w:val="20"/>
          <w:lang w:val="en-US"/>
        </w:rPr>
        <w:t>here is a big difference</w:t>
      </w:r>
      <w:r w:rsidR="0090382A">
        <w:rPr>
          <w:rFonts w:ascii="Segoe UI" w:hAnsi="Segoe UI" w:cs="Segoe UI"/>
          <w:sz w:val="20"/>
          <w:szCs w:val="20"/>
          <w:lang w:val="en-US"/>
        </w:rPr>
        <w:t xml:space="preserve"> in Comp Sci scoring where a </w:t>
      </w:r>
      <w:r>
        <w:rPr>
          <w:rFonts w:ascii="Segoe UI" w:hAnsi="Segoe UI" w:cs="Segoe UI"/>
          <w:sz w:val="20"/>
          <w:szCs w:val="20"/>
          <w:lang w:val="en-US"/>
        </w:rPr>
        <w:t xml:space="preserve">16 </w:t>
      </w:r>
      <w:r w:rsidR="0090382A">
        <w:rPr>
          <w:rFonts w:ascii="Segoe UI" w:hAnsi="Segoe UI" w:cs="Segoe UI"/>
          <w:sz w:val="20"/>
          <w:szCs w:val="20"/>
          <w:lang w:val="en-US"/>
        </w:rPr>
        <w:t xml:space="preserve">mean </w:t>
      </w:r>
      <w:r>
        <w:rPr>
          <w:rFonts w:ascii="Segoe UI" w:hAnsi="Segoe UI" w:cs="Segoe UI"/>
          <w:sz w:val="20"/>
          <w:szCs w:val="20"/>
          <w:lang w:val="en-US"/>
        </w:rPr>
        <w:t>working</w:t>
      </w:r>
      <w:r w:rsidR="0090382A">
        <w:rPr>
          <w:rFonts w:ascii="Segoe UI" w:hAnsi="Segoe UI" w:cs="Segoe UI"/>
          <w:sz w:val="20"/>
          <w:szCs w:val="20"/>
          <w:lang w:val="en-US"/>
        </w:rPr>
        <w:t xml:space="preserve"> competency and </w:t>
      </w:r>
      <w:r>
        <w:rPr>
          <w:rFonts w:ascii="Segoe UI" w:hAnsi="Segoe UI" w:cs="Segoe UI"/>
          <w:sz w:val="20"/>
          <w:szCs w:val="20"/>
          <w:lang w:val="en-US"/>
        </w:rPr>
        <w:t>16.5 is exceptional</w:t>
      </w:r>
      <w:r w:rsidR="0090382A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AD4718C" w14:textId="30E36367" w:rsidR="001F1E1F" w:rsidRDefault="0090382A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1F1E1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If I bring your concerns up with the university,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I anticipate being told </w:t>
      </w:r>
      <w:r>
        <w:rPr>
          <w:rFonts w:ascii="Segoe UI" w:hAnsi="Segoe UI" w:cs="Segoe UI"/>
          <w:sz w:val="20"/>
          <w:szCs w:val="20"/>
          <w:lang w:val="en-US"/>
        </w:rPr>
        <w:t xml:space="preserve">that </w:t>
      </w:r>
      <w:r w:rsidR="001F1E1F">
        <w:rPr>
          <w:rFonts w:ascii="Segoe UI" w:hAnsi="Segoe UI" w:cs="Segoe UI"/>
          <w:sz w:val="20"/>
          <w:szCs w:val="20"/>
          <w:lang w:val="en-US"/>
        </w:rPr>
        <w:t>SPs are talking about qualitative stuff</w:t>
      </w:r>
      <w:r>
        <w:rPr>
          <w:rFonts w:ascii="Segoe UI" w:hAnsi="Segoe UI" w:cs="Segoe UI"/>
          <w:sz w:val="20"/>
          <w:szCs w:val="20"/>
          <w:lang w:val="en-US"/>
        </w:rPr>
        <w:t>. I</w:t>
      </w:r>
      <w:r w:rsidR="001F1E1F">
        <w:rPr>
          <w:rFonts w:ascii="Segoe UI" w:hAnsi="Segoe UI" w:cs="Segoe UI"/>
          <w:sz w:val="20"/>
          <w:szCs w:val="20"/>
          <w:lang w:val="en-US"/>
        </w:rPr>
        <w:t>f the marking scheme changes it works,</w:t>
      </w:r>
      <w:r>
        <w:rPr>
          <w:rFonts w:ascii="Segoe UI" w:hAnsi="Segoe UI" w:cs="Segoe UI"/>
          <w:sz w:val="20"/>
          <w:szCs w:val="20"/>
          <w:lang w:val="en-US"/>
        </w:rPr>
        <w:t xml:space="preserve"> cause according to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lecturers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the differences </w:t>
      </w:r>
      <w:r>
        <w:rPr>
          <w:rFonts w:ascii="Segoe UI" w:hAnsi="Segoe UI" w:cs="Segoe UI"/>
          <w:sz w:val="20"/>
          <w:szCs w:val="20"/>
          <w:lang w:val="en-US"/>
        </w:rPr>
        <w:t xml:space="preserve">between minor points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are </w:t>
      </w:r>
      <w:r>
        <w:rPr>
          <w:rFonts w:ascii="Segoe UI" w:hAnsi="Segoe UI" w:cs="Segoe UI"/>
          <w:sz w:val="20"/>
          <w:szCs w:val="20"/>
          <w:lang w:val="en-US"/>
        </w:rPr>
        <w:t xml:space="preserve">vibe </w:t>
      </w:r>
      <w:r w:rsidR="001F1E1F">
        <w:rPr>
          <w:rFonts w:ascii="Segoe UI" w:hAnsi="Segoe UI" w:cs="Segoe UI"/>
          <w:sz w:val="20"/>
          <w:szCs w:val="20"/>
          <w:lang w:val="en-US"/>
        </w:rPr>
        <w:t>based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594998D8" w14:textId="2FF8E366" w:rsidR="001F1E1F" w:rsidRDefault="0090382A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>Spanish LC</w:t>
      </w:r>
      <w:r w:rsidR="001F1E1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If 16.5 is classified as a first,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how </w:t>
      </w:r>
      <w:r>
        <w:rPr>
          <w:rFonts w:ascii="Segoe UI" w:hAnsi="Segoe UI" w:cs="Segoe UI"/>
          <w:sz w:val="20"/>
          <w:szCs w:val="20"/>
          <w:lang w:val="en-US"/>
        </w:rPr>
        <w:t xml:space="preserve">will the marking scheme </w:t>
      </w:r>
      <w:r w:rsidR="001F1E1F">
        <w:rPr>
          <w:rFonts w:ascii="Segoe UI" w:hAnsi="Segoe UI" w:cs="Segoe UI"/>
          <w:sz w:val="20"/>
          <w:szCs w:val="20"/>
          <w:lang w:val="en-US"/>
        </w:rPr>
        <w:t>work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364D6360" w14:textId="2BC19E57" w:rsidR="001F1E1F" w:rsidRDefault="0090382A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1F1E1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16.5 </w:t>
      </w:r>
      <w:r w:rsidR="001F1E1F">
        <w:rPr>
          <w:rFonts w:ascii="Segoe UI" w:hAnsi="Segoe UI" w:cs="Segoe UI"/>
          <w:sz w:val="20"/>
          <w:szCs w:val="20"/>
          <w:lang w:val="en-US"/>
        </w:rPr>
        <w:t>is a first on a degree qualification. So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you can </w:t>
      </w:r>
      <w:r>
        <w:rPr>
          <w:rFonts w:ascii="Segoe UI" w:hAnsi="Segoe UI" w:cs="Segoe UI"/>
          <w:sz w:val="20"/>
          <w:szCs w:val="20"/>
          <w:lang w:val="en-US"/>
        </w:rPr>
        <w:t xml:space="preserve">still get that when taking the 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average out </w:t>
      </w:r>
      <w:r>
        <w:rPr>
          <w:rFonts w:ascii="Segoe UI" w:hAnsi="Segoe UI" w:cs="Segoe UI"/>
          <w:sz w:val="20"/>
          <w:szCs w:val="20"/>
          <w:lang w:val="en-US"/>
        </w:rPr>
        <w:t>of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coursework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1970DE00" w14:textId="67B1A814" w:rsidR="001F1E1F" w:rsidRDefault="0090382A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Spanish LC:</w:t>
      </w:r>
      <w:r w:rsidR="001F1E1F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I’m s</w:t>
      </w:r>
      <w:r w:rsidR="001F1E1F">
        <w:rPr>
          <w:rFonts w:ascii="Segoe UI" w:hAnsi="Segoe UI" w:cs="Segoe UI"/>
          <w:sz w:val="20"/>
          <w:szCs w:val="20"/>
          <w:lang w:val="en-US"/>
        </w:rPr>
        <w:t>urprised that humanities professors allowed that</w:t>
      </w:r>
    </w:p>
    <w:p w14:paraId="562A981A" w14:textId="651B3AAD" w:rsidR="001F1E1F" w:rsidRPr="001F1E1F" w:rsidRDefault="0090382A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</w:t>
      </w:r>
      <w:r w:rsidR="00FE2024">
        <w:rPr>
          <w:rFonts w:ascii="Segoe UI" w:hAnsi="Segoe UI" w:cs="Segoe UI"/>
          <w:b/>
          <w:bCs/>
          <w:sz w:val="20"/>
          <w:szCs w:val="20"/>
          <w:lang w:val="en-US"/>
        </w:rPr>
        <w:t>d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90382A">
        <w:rPr>
          <w:rFonts w:ascii="Segoe UI" w:hAnsi="Segoe UI" w:cs="Segoe UI"/>
          <w:sz w:val="20"/>
          <w:szCs w:val="20"/>
          <w:lang w:val="en-US"/>
        </w:rPr>
        <w:t>I’m</w:t>
      </w:r>
      <w:r w:rsidR="001F1E1F" w:rsidRPr="0090382A">
        <w:rPr>
          <w:rFonts w:ascii="Segoe UI" w:hAnsi="Segoe UI" w:cs="Segoe UI"/>
          <w:sz w:val="20"/>
          <w:szCs w:val="20"/>
          <w:lang w:val="en-US"/>
        </w:rPr>
        <w:t xml:space="preserve"> not sure if they’ve been consulted</w:t>
      </w:r>
    </w:p>
    <w:p w14:paraId="236C8619" w14:textId="7E2F4E73" w:rsidR="001F1E1F" w:rsidRPr="0090382A" w:rsidRDefault="0090382A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Mod Lang SP</w:t>
      </w:r>
      <w:r w:rsidR="001F1E1F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90382A">
        <w:rPr>
          <w:rFonts w:ascii="Segoe UI" w:hAnsi="Segoe UI" w:cs="Segoe UI"/>
          <w:sz w:val="20"/>
          <w:szCs w:val="20"/>
          <w:lang w:val="en-US"/>
        </w:rPr>
        <w:t xml:space="preserve">Our work is marked on </w:t>
      </w:r>
      <w:r w:rsidR="001F1E1F" w:rsidRPr="0090382A">
        <w:rPr>
          <w:rFonts w:ascii="Segoe UI" w:hAnsi="Segoe UI" w:cs="Segoe UI"/>
          <w:sz w:val="20"/>
          <w:szCs w:val="20"/>
          <w:lang w:val="en-US"/>
        </w:rPr>
        <w:t xml:space="preserve">a </w:t>
      </w:r>
      <w:r w:rsidR="00FE2024" w:rsidRPr="0090382A">
        <w:rPr>
          <w:rFonts w:ascii="Segoe UI" w:hAnsi="Segoe UI" w:cs="Segoe UI"/>
          <w:sz w:val="20"/>
          <w:szCs w:val="20"/>
          <w:lang w:val="en-US"/>
        </w:rPr>
        <w:t>point-by-point</w:t>
      </w:r>
      <w:r w:rsidR="001F1E1F" w:rsidRPr="0090382A">
        <w:rPr>
          <w:rFonts w:ascii="Segoe UI" w:hAnsi="Segoe UI" w:cs="Segoe UI"/>
          <w:sz w:val="20"/>
          <w:szCs w:val="20"/>
          <w:lang w:val="en-US"/>
        </w:rPr>
        <w:t xml:space="preserve"> basis, </w:t>
      </w:r>
      <w:r>
        <w:rPr>
          <w:rFonts w:ascii="Segoe UI" w:hAnsi="Segoe UI" w:cs="Segoe UI"/>
          <w:sz w:val="20"/>
          <w:szCs w:val="20"/>
          <w:lang w:val="en-US"/>
        </w:rPr>
        <w:t xml:space="preserve">so </w:t>
      </w:r>
      <w:r w:rsidR="001F1E1F" w:rsidRPr="0090382A">
        <w:rPr>
          <w:rFonts w:ascii="Segoe UI" w:hAnsi="Segoe UI" w:cs="Segoe UI"/>
          <w:sz w:val="20"/>
          <w:szCs w:val="20"/>
          <w:lang w:val="en-US"/>
        </w:rPr>
        <w:t xml:space="preserve">if you </w:t>
      </w:r>
      <w:r w:rsidR="00C760F6">
        <w:rPr>
          <w:rFonts w:ascii="Segoe UI" w:hAnsi="Segoe UI" w:cs="Segoe UI"/>
          <w:sz w:val="20"/>
          <w:szCs w:val="20"/>
          <w:lang w:val="en-US"/>
        </w:rPr>
        <w:t>make a tonal error,</w:t>
      </w:r>
      <w:r w:rsidR="001F1E1F" w:rsidRPr="0090382A">
        <w:rPr>
          <w:rFonts w:ascii="Segoe UI" w:hAnsi="Segoe UI" w:cs="Segoe UI"/>
          <w:sz w:val="20"/>
          <w:szCs w:val="20"/>
          <w:lang w:val="en-US"/>
        </w:rPr>
        <w:t xml:space="preserve"> you can’t just suddenly go from a 17 to a 16. Just having a 1-20 isn’t necessarily fair and loses a lot of the details </w:t>
      </w:r>
      <w:r>
        <w:rPr>
          <w:rFonts w:ascii="Segoe UI" w:hAnsi="Segoe UI" w:cs="Segoe UI"/>
          <w:sz w:val="20"/>
          <w:szCs w:val="20"/>
          <w:lang w:val="en-US"/>
        </w:rPr>
        <w:t xml:space="preserve">in markings. </w:t>
      </w:r>
    </w:p>
    <w:p w14:paraId="71928083" w14:textId="46401FDF" w:rsidR="00843C33" w:rsidRDefault="0090382A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257029"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1F1E1F" w:rsidRPr="00257029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257029">
        <w:rPr>
          <w:rFonts w:ascii="Segoe UI" w:hAnsi="Segoe UI" w:cs="Segoe UI"/>
          <w:sz w:val="20"/>
          <w:szCs w:val="20"/>
          <w:lang w:val="en-US"/>
        </w:rPr>
        <w:t>School of M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 xml:space="preserve">edicine only </w:t>
      </w:r>
      <w:r w:rsidRPr="00257029">
        <w:rPr>
          <w:rFonts w:ascii="Segoe UI" w:hAnsi="Segoe UI" w:cs="Segoe UI"/>
          <w:sz w:val="20"/>
          <w:szCs w:val="20"/>
          <w:lang w:val="en-US"/>
        </w:rPr>
        <w:t>marks in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 xml:space="preserve"> whole numbers</w:t>
      </w:r>
      <w:r w:rsidRPr="00257029">
        <w:rPr>
          <w:rFonts w:ascii="Segoe UI" w:hAnsi="Segoe UI" w:cs="Segoe UI"/>
          <w:sz w:val="20"/>
          <w:szCs w:val="20"/>
          <w:lang w:val="en-US"/>
        </w:rPr>
        <w:t xml:space="preserve"> which the students actually 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>don’t understand</w:t>
      </w:r>
      <w:r w:rsidRPr="00257029">
        <w:rPr>
          <w:rFonts w:ascii="Segoe UI" w:hAnsi="Segoe UI" w:cs="Segoe UI"/>
          <w:sz w:val="20"/>
          <w:szCs w:val="20"/>
          <w:lang w:val="en-US"/>
        </w:rPr>
        <w:t>. We’re given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 xml:space="preserve"> feedback on a percentage scale. </w:t>
      </w:r>
      <w:r w:rsidRPr="00257029">
        <w:rPr>
          <w:rFonts w:ascii="Segoe UI" w:hAnsi="Segoe UI" w:cs="Segoe UI"/>
          <w:sz w:val="20"/>
          <w:szCs w:val="20"/>
          <w:lang w:val="en-US"/>
        </w:rPr>
        <w:t>So if an e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>xam</w:t>
      </w:r>
      <w:r w:rsidRPr="00257029">
        <w:rPr>
          <w:rFonts w:ascii="Segoe UI" w:hAnsi="Segoe UI" w:cs="Segoe UI"/>
          <w:sz w:val="20"/>
          <w:szCs w:val="20"/>
          <w:lang w:val="en-US"/>
        </w:rPr>
        <w:t xml:space="preserve"> is scored out of 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>100%</w:t>
      </w:r>
      <w:r w:rsidRPr="00257029">
        <w:rPr>
          <w:rFonts w:ascii="Segoe UI" w:hAnsi="Segoe UI" w:cs="Segoe UI"/>
          <w:sz w:val="20"/>
          <w:szCs w:val="20"/>
          <w:lang w:val="en-US"/>
        </w:rPr>
        <w:t>, a</w:t>
      </w:r>
      <w:r w:rsidR="00257029" w:rsidRPr="00257029">
        <w:rPr>
          <w:rFonts w:ascii="Segoe UI" w:hAnsi="Segoe UI" w:cs="Segoe UI"/>
          <w:sz w:val="20"/>
          <w:szCs w:val="20"/>
          <w:lang w:val="en-US"/>
        </w:rPr>
        <w:t>ll</w:t>
      </w:r>
      <w:r w:rsidRPr="00257029">
        <w:rPr>
          <w:rFonts w:ascii="Segoe UI" w:hAnsi="Segoe UI" w:cs="Segoe UI"/>
          <w:sz w:val="20"/>
          <w:szCs w:val="20"/>
          <w:lang w:val="en-US"/>
        </w:rPr>
        <w:t xml:space="preserve"> score</w:t>
      </w:r>
      <w:r w:rsidR="00257029" w:rsidRPr="00257029">
        <w:rPr>
          <w:rFonts w:ascii="Segoe UI" w:hAnsi="Segoe UI" w:cs="Segoe UI"/>
          <w:sz w:val="20"/>
          <w:szCs w:val="20"/>
          <w:lang w:val="en-US"/>
        </w:rPr>
        <w:t>s</w:t>
      </w:r>
      <w:r w:rsidRPr="00257029">
        <w:rPr>
          <w:rFonts w:ascii="Segoe UI" w:hAnsi="Segoe UI" w:cs="Segoe UI"/>
          <w:sz w:val="20"/>
          <w:szCs w:val="20"/>
          <w:lang w:val="en-US"/>
        </w:rPr>
        <w:t xml:space="preserve"> anywhere between 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>6</w:t>
      </w:r>
      <w:r w:rsidRPr="00257029">
        <w:rPr>
          <w:rFonts w:ascii="Segoe UI" w:hAnsi="Segoe UI" w:cs="Segoe UI"/>
          <w:sz w:val="20"/>
          <w:szCs w:val="20"/>
          <w:lang w:val="en-US"/>
        </w:rPr>
        <w:t>1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>%-65% becomes 15</w:t>
      </w:r>
      <w:r w:rsidR="00257029" w:rsidRPr="00257029">
        <w:rPr>
          <w:rFonts w:ascii="Segoe UI" w:hAnsi="Segoe UI" w:cs="Segoe UI"/>
          <w:sz w:val="20"/>
          <w:szCs w:val="20"/>
          <w:lang w:val="en-US"/>
        </w:rPr>
        <w:t>s. Students aren’t given any clarification on</w:t>
      </w:r>
      <w:r w:rsidR="004112C2" w:rsidRPr="00257029">
        <w:rPr>
          <w:rFonts w:ascii="Segoe UI" w:hAnsi="Segoe UI" w:cs="Segoe UI"/>
          <w:sz w:val="20"/>
          <w:szCs w:val="20"/>
          <w:lang w:val="en-US"/>
        </w:rPr>
        <w:t xml:space="preserve"> how this scale is converted. </w:t>
      </w:r>
    </w:p>
    <w:p w14:paraId="2513889A" w14:textId="77777777" w:rsidR="00257029" w:rsidRPr="00257029" w:rsidRDefault="00257029" w:rsidP="00257029">
      <w:pPr>
        <w:rPr>
          <w:rFonts w:ascii="Segoe UI" w:hAnsi="Segoe UI" w:cs="Segoe UI"/>
          <w:sz w:val="20"/>
          <w:szCs w:val="20"/>
          <w:lang w:val="en-US"/>
        </w:rPr>
      </w:pPr>
    </w:p>
    <w:p w14:paraId="0949A191" w14:textId="2062C1B2" w:rsidR="00843C33" w:rsidRPr="00A92C84" w:rsidRDefault="00843C33" w:rsidP="00843C33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Fifth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AI FAQs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>
        <w:rPr>
          <w:rFonts w:ascii="Segoe UI" w:hAnsi="Segoe UI" w:cs="Segoe UI"/>
          <w:sz w:val="20"/>
          <w:szCs w:val="20"/>
          <w:lang w:val="en-US"/>
        </w:rPr>
        <w:t>DoE</w:t>
      </w:r>
      <w:r w:rsidR="00FE2024">
        <w:rPr>
          <w:rFonts w:ascii="Segoe UI" w:hAnsi="Segoe UI" w:cs="Segoe UI"/>
          <w:sz w:val="20"/>
          <w:szCs w:val="20"/>
          <w:lang w:val="en-US"/>
        </w:rPr>
        <w:t>d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10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8C7E335" w14:textId="77777777" w:rsidR="00843C33" w:rsidRPr="00A92C84" w:rsidRDefault="00843C33" w:rsidP="00843C3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5764568C" w14:textId="1EF2F91E" w:rsidR="00843C33" w:rsidRDefault="0025702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The assessment policy also has </w:t>
      </w:r>
      <w:r w:rsidR="00514589">
        <w:rPr>
          <w:rFonts w:ascii="Segoe UI" w:hAnsi="Segoe UI" w:cs="Segoe UI"/>
          <w:sz w:val="20"/>
          <w:szCs w:val="20"/>
          <w:lang w:val="en-US"/>
        </w:rPr>
        <w:t xml:space="preserve">guidance 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on AI and how it translates to good academic practice. </w:t>
      </w:r>
      <w:r w:rsidR="00514589">
        <w:rPr>
          <w:rFonts w:ascii="Segoe UI" w:hAnsi="Segoe UI" w:cs="Segoe UI"/>
          <w:sz w:val="20"/>
          <w:szCs w:val="20"/>
          <w:lang w:val="en-US"/>
        </w:rPr>
        <w:t>There seems to be a m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isunderstanding in how you can use AI in the classroom. </w:t>
      </w:r>
      <w:r w:rsidR="00514589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FAQ </w:t>
      </w:r>
      <w:r w:rsidR="00514589">
        <w:rPr>
          <w:rFonts w:ascii="Segoe UI" w:hAnsi="Segoe UI" w:cs="Segoe UI"/>
          <w:sz w:val="20"/>
          <w:szCs w:val="20"/>
          <w:lang w:val="en-US"/>
        </w:rPr>
        <w:t xml:space="preserve">paper is kept 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in front of </w:t>
      </w:r>
      <w:r w:rsidR="00514589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4112C2">
        <w:rPr>
          <w:rFonts w:ascii="Segoe UI" w:hAnsi="Segoe UI" w:cs="Segoe UI"/>
          <w:sz w:val="20"/>
          <w:szCs w:val="20"/>
          <w:lang w:val="en-US"/>
        </w:rPr>
        <w:t>SPs</w:t>
      </w:r>
      <w:r w:rsidR="00514589">
        <w:rPr>
          <w:rFonts w:ascii="Segoe UI" w:hAnsi="Segoe UI" w:cs="Segoe UI"/>
          <w:sz w:val="20"/>
          <w:szCs w:val="20"/>
          <w:lang w:val="en-US"/>
        </w:rPr>
        <w:t>.</w:t>
      </w:r>
    </w:p>
    <w:p w14:paraId="6A4BA4F9" w14:textId="77777777" w:rsidR="001E6356" w:rsidRPr="001E6356" w:rsidRDefault="001E6356" w:rsidP="001E6356">
      <w:pPr>
        <w:rPr>
          <w:rFonts w:ascii="Segoe UI" w:hAnsi="Segoe UI" w:cs="Segoe UI"/>
          <w:sz w:val="20"/>
          <w:szCs w:val="20"/>
          <w:lang w:val="en-US"/>
        </w:rPr>
      </w:pPr>
    </w:p>
    <w:p w14:paraId="3F592116" w14:textId="77777777" w:rsidR="00843C33" w:rsidRPr="00A92C84" w:rsidRDefault="00843C33" w:rsidP="00843C3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595715DE" w14:textId="622DEEF6" w:rsidR="00843C33" w:rsidRPr="00514589" w:rsidRDefault="00514589" w:rsidP="00514589">
      <w:pPr>
        <w:ind w:left="108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a)    </w:t>
      </w:r>
      <w:r w:rsidRPr="00514589">
        <w:rPr>
          <w:rFonts w:ascii="Segoe UI" w:hAnsi="Segoe UI" w:cs="Segoe UI"/>
          <w:sz w:val="20"/>
          <w:szCs w:val="20"/>
          <w:lang w:val="en-US"/>
        </w:rPr>
        <w:t xml:space="preserve">Does anyone have any </w:t>
      </w:r>
      <w:r w:rsidR="004112C2" w:rsidRPr="00514589">
        <w:rPr>
          <w:rFonts w:ascii="Segoe UI" w:hAnsi="Segoe UI" w:cs="Segoe UI"/>
          <w:sz w:val="20"/>
          <w:szCs w:val="20"/>
          <w:lang w:val="en-US"/>
        </w:rPr>
        <w:t>questions</w:t>
      </w:r>
      <w:r w:rsidRPr="00514589">
        <w:rPr>
          <w:rFonts w:ascii="Segoe UI" w:hAnsi="Segoe UI" w:cs="Segoe UI"/>
          <w:sz w:val="20"/>
          <w:szCs w:val="20"/>
          <w:lang w:val="en-US"/>
        </w:rPr>
        <w:t xml:space="preserve"> or f</w:t>
      </w:r>
      <w:r w:rsidR="004112C2" w:rsidRPr="00514589">
        <w:rPr>
          <w:rFonts w:ascii="Segoe UI" w:hAnsi="Segoe UI" w:cs="Segoe UI"/>
          <w:sz w:val="20"/>
          <w:szCs w:val="20"/>
          <w:lang w:val="en-US"/>
        </w:rPr>
        <w:t xml:space="preserve">eedback? </w:t>
      </w:r>
    </w:p>
    <w:p w14:paraId="704B9806" w14:textId="304F5AF1" w:rsidR="00843C33" w:rsidRPr="00514589" w:rsidRDefault="00843C33" w:rsidP="00514589">
      <w:pPr>
        <w:rPr>
          <w:rFonts w:ascii="Segoe UI" w:hAnsi="Segoe UI" w:cs="Segoe UI"/>
          <w:sz w:val="20"/>
          <w:szCs w:val="20"/>
          <w:lang w:val="en-US"/>
        </w:rPr>
      </w:pPr>
    </w:p>
    <w:p w14:paraId="0DF84039" w14:textId="1E02CACF" w:rsidR="004112C2" w:rsidRDefault="0051458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 Hist SP</w:t>
      </w:r>
      <w:r w:rsidR="004112C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4112C2">
        <w:rPr>
          <w:rFonts w:ascii="Segoe UI" w:hAnsi="Segoe UI" w:cs="Segoe UI"/>
          <w:sz w:val="20"/>
          <w:szCs w:val="20"/>
          <w:lang w:val="en-US"/>
        </w:rPr>
        <w:t>o you have to</w:t>
      </w:r>
      <w:r>
        <w:rPr>
          <w:rFonts w:ascii="Segoe UI" w:hAnsi="Segoe UI" w:cs="Segoe UI"/>
          <w:sz w:val="20"/>
          <w:szCs w:val="20"/>
          <w:lang w:val="en-US"/>
        </w:rPr>
        <w:t xml:space="preserve"> use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FE2024">
        <w:rPr>
          <w:rFonts w:ascii="Segoe UI" w:hAnsi="Segoe UI" w:cs="Segoe UI"/>
          <w:i/>
          <w:iCs/>
          <w:sz w:val="20"/>
          <w:szCs w:val="20"/>
          <w:lang w:val="en-US"/>
        </w:rPr>
        <w:t>T</w:t>
      </w:r>
      <w:r w:rsidR="004112C2" w:rsidRPr="00FE2024">
        <w:rPr>
          <w:rFonts w:ascii="Segoe UI" w:hAnsi="Segoe UI" w:cs="Segoe UI"/>
          <w:i/>
          <w:iCs/>
          <w:sz w:val="20"/>
          <w:szCs w:val="20"/>
          <w:lang w:val="en-US"/>
        </w:rPr>
        <w:t>urn</w:t>
      </w:r>
      <w:r w:rsidRPr="00FE2024">
        <w:rPr>
          <w:rFonts w:ascii="Segoe UI" w:hAnsi="Segoe UI" w:cs="Segoe UI"/>
          <w:i/>
          <w:iCs/>
          <w:sz w:val="20"/>
          <w:szCs w:val="20"/>
          <w:lang w:val="en-US"/>
        </w:rPr>
        <w:t>i</w:t>
      </w:r>
      <w:r w:rsidR="004112C2" w:rsidRPr="00FE2024">
        <w:rPr>
          <w:rFonts w:ascii="Segoe UI" w:hAnsi="Segoe UI" w:cs="Segoe UI"/>
          <w:i/>
          <w:iCs/>
          <w:sz w:val="20"/>
          <w:szCs w:val="20"/>
          <w:lang w:val="en-US"/>
        </w:rPr>
        <w:t>t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for </w:t>
      </w:r>
      <w:r w:rsidR="004112C2">
        <w:rPr>
          <w:rFonts w:ascii="Segoe UI" w:hAnsi="Segoe UI" w:cs="Segoe UI"/>
          <w:sz w:val="20"/>
          <w:szCs w:val="20"/>
          <w:lang w:val="en-US"/>
        </w:rPr>
        <w:t>AI checking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878F4B5" w14:textId="28BFFC0F" w:rsidR="004112C2" w:rsidRDefault="0051458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4112C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L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ecturers may or may not have </w:t>
      </w:r>
      <w:r w:rsidRPr="00FE2024">
        <w:rPr>
          <w:rFonts w:ascii="Segoe UI" w:hAnsi="Segoe UI" w:cs="Segoe UI"/>
          <w:i/>
          <w:iCs/>
          <w:sz w:val="20"/>
          <w:szCs w:val="20"/>
          <w:lang w:val="en-US"/>
        </w:rPr>
        <w:t>Turni</w:t>
      </w:r>
      <w:r w:rsidR="00FE2024" w:rsidRPr="00FE2024">
        <w:rPr>
          <w:rFonts w:ascii="Segoe UI" w:hAnsi="Segoe UI" w:cs="Segoe UI"/>
          <w:i/>
          <w:iCs/>
          <w:sz w:val="20"/>
          <w:szCs w:val="20"/>
          <w:lang w:val="en-US"/>
        </w:rPr>
        <w:t>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A28EC">
        <w:rPr>
          <w:rFonts w:ascii="Segoe UI" w:hAnsi="Segoe UI" w:cs="Segoe UI"/>
          <w:sz w:val="20"/>
          <w:szCs w:val="20"/>
          <w:lang w:val="en-US"/>
        </w:rPr>
        <w:t>on,</w:t>
      </w:r>
      <w:r>
        <w:rPr>
          <w:rFonts w:ascii="Segoe UI" w:hAnsi="Segoe UI" w:cs="Segoe UI"/>
          <w:sz w:val="20"/>
          <w:szCs w:val="20"/>
          <w:lang w:val="en-US"/>
        </w:rPr>
        <w:t xml:space="preserve"> but 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they </w:t>
      </w:r>
      <w:r>
        <w:rPr>
          <w:rFonts w:ascii="Segoe UI" w:hAnsi="Segoe UI" w:cs="Segoe UI"/>
          <w:sz w:val="20"/>
          <w:szCs w:val="20"/>
          <w:lang w:val="en-US"/>
        </w:rPr>
        <w:t xml:space="preserve">only have the plagiarism detector and not the </w:t>
      </w:r>
      <w:r w:rsidR="004112C2">
        <w:rPr>
          <w:rFonts w:ascii="Segoe UI" w:hAnsi="Segoe UI" w:cs="Segoe UI"/>
          <w:sz w:val="20"/>
          <w:szCs w:val="20"/>
          <w:lang w:val="en-US"/>
        </w:rPr>
        <w:t>AI</w:t>
      </w:r>
      <w:r>
        <w:rPr>
          <w:rFonts w:ascii="Segoe UI" w:hAnsi="Segoe UI" w:cs="Segoe UI"/>
          <w:sz w:val="20"/>
          <w:szCs w:val="20"/>
          <w:lang w:val="en-US"/>
        </w:rPr>
        <w:t xml:space="preserve"> one. </w:t>
      </w:r>
    </w:p>
    <w:p w14:paraId="17BC0C50" w14:textId="213388DB" w:rsidR="004112C2" w:rsidRDefault="0051458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 Hist SP</w:t>
      </w:r>
      <w:r w:rsidR="004112C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hich AI checking software does the university use? </w:t>
      </w:r>
      <w:r>
        <w:rPr>
          <w:rFonts w:ascii="Segoe UI" w:hAnsi="Segoe UI" w:cs="Segoe UI"/>
          <w:sz w:val="20"/>
          <w:szCs w:val="20"/>
          <w:lang w:val="en-US"/>
        </w:rPr>
        <w:t>Is there any t</w:t>
      </w:r>
      <w:r w:rsidR="004112C2">
        <w:rPr>
          <w:rFonts w:ascii="Segoe UI" w:hAnsi="Segoe UI" w:cs="Segoe UI"/>
          <w:sz w:val="20"/>
          <w:szCs w:val="20"/>
          <w:lang w:val="en-US"/>
        </w:rPr>
        <w:t>ransparency</w:t>
      </w:r>
      <w:r>
        <w:rPr>
          <w:rFonts w:ascii="Segoe UI" w:hAnsi="Segoe UI" w:cs="Segoe UI"/>
          <w:sz w:val="20"/>
          <w:szCs w:val="20"/>
          <w:lang w:val="en-US"/>
        </w:rPr>
        <w:t xml:space="preserve"> around that</w:t>
      </w:r>
      <w:r w:rsidR="004112C2">
        <w:rPr>
          <w:rFonts w:ascii="Segoe UI" w:hAnsi="Segoe UI" w:cs="Segoe UI"/>
          <w:sz w:val="20"/>
          <w:szCs w:val="20"/>
          <w:lang w:val="en-US"/>
        </w:rPr>
        <w:t>?</w:t>
      </w:r>
    </w:p>
    <w:p w14:paraId="720A598D" w14:textId="76476852" w:rsidR="004112C2" w:rsidRDefault="0051458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Sci/Med FP</w:t>
      </w:r>
      <w:r w:rsidR="004112C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 n</w:t>
      </w:r>
      <w:r w:rsidR="004112C2">
        <w:rPr>
          <w:rFonts w:ascii="Segoe UI" w:hAnsi="Segoe UI" w:cs="Segoe UI"/>
          <w:sz w:val="20"/>
          <w:szCs w:val="20"/>
          <w:lang w:val="en-US"/>
        </w:rPr>
        <w:t>ew software is being trialed in some schools</w:t>
      </w:r>
      <w:r>
        <w:rPr>
          <w:rFonts w:ascii="Segoe UI" w:hAnsi="Segoe UI" w:cs="Segoe UI"/>
          <w:sz w:val="20"/>
          <w:szCs w:val="20"/>
          <w:lang w:val="en-US"/>
        </w:rPr>
        <w:t xml:space="preserve">. The university </w:t>
      </w:r>
      <w:r w:rsidR="004112C2">
        <w:rPr>
          <w:rFonts w:ascii="Segoe UI" w:hAnsi="Segoe UI" w:cs="Segoe UI"/>
          <w:sz w:val="20"/>
          <w:szCs w:val="20"/>
          <w:lang w:val="en-US"/>
        </w:rPr>
        <w:t>want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to see if it’s a better interface to be using</w:t>
      </w:r>
      <w:r>
        <w:rPr>
          <w:rFonts w:ascii="Segoe UI" w:hAnsi="Segoe UI" w:cs="Segoe UI"/>
          <w:sz w:val="20"/>
          <w:szCs w:val="20"/>
          <w:lang w:val="en-US"/>
        </w:rPr>
        <w:t xml:space="preserve">. Not sure about </w:t>
      </w:r>
      <w:r w:rsidR="004112C2">
        <w:rPr>
          <w:rFonts w:ascii="Segoe UI" w:hAnsi="Segoe UI" w:cs="Segoe UI"/>
          <w:sz w:val="20"/>
          <w:szCs w:val="20"/>
          <w:lang w:val="en-US"/>
        </w:rPr>
        <w:t>AI</w:t>
      </w:r>
      <w:r>
        <w:rPr>
          <w:rFonts w:ascii="Segoe UI" w:hAnsi="Segoe UI" w:cs="Segoe UI"/>
          <w:sz w:val="20"/>
          <w:szCs w:val="20"/>
          <w:lang w:val="en-US"/>
        </w:rPr>
        <w:t xml:space="preserve"> checks with that. 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57C2C8F" w14:textId="5431996A" w:rsidR="004112C2" w:rsidRDefault="0051458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Econ SP</w:t>
      </w:r>
      <w:r w:rsidR="004112C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I’m c</w:t>
      </w:r>
      <w:r w:rsidR="004112C2">
        <w:rPr>
          <w:rFonts w:ascii="Segoe UI" w:hAnsi="Segoe UI" w:cs="Segoe UI"/>
          <w:sz w:val="20"/>
          <w:szCs w:val="20"/>
          <w:lang w:val="en-US"/>
        </w:rPr>
        <w:t>oncern</w:t>
      </w:r>
      <w:r>
        <w:rPr>
          <w:rFonts w:ascii="Segoe UI" w:hAnsi="Segoe UI" w:cs="Segoe UI"/>
          <w:sz w:val="20"/>
          <w:szCs w:val="20"/>
          <w:lang w:val="en-US"/>
        </w:rPr>
        <w:t>ed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about Grammarly being added into </w:t>
      </w:r>
      <w:r>
        <w:rPr>
          <w:rFonts w:ascii="Segoe UI" w:hAnsi="Segoe UI" w:cs="Segoe UI"/>
          <w:sz w:val="20"/>
          <w:szCs w:val="20"/>
          <w:lang w:val="en-US"/>
        </w:rPr>
        <w:t xml:space="preserve">list of 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AI </w:t>
      </w:r>
      <w:r>
        <w:rPr>
          <w:rFonts w:ascii="Segoe UI" w:hAnsi="Segoe UI" w:cs="Segoe UI"/>
          <w:sz w:val="20"/>
          <w:szCs w:val="20"/>
          <w:lang w:val="en-US"/>
        </w:rPr>
        <w:t xml:space="preserve">tools to not use. It </w:t>
      </w:r>
      <w:r w:rsidR="004112C2">
        <w:rPr>
          <w:rFonts w:ascii="Segoe UI" w:hAnsi="Segoe UI" w:cs="Segoe UI"/>
          <w:sz w:val="20"/>
          <w:szCs w:val="20"/>
          <w:lang w:val="en-US"/>
        </w:rPr>
        <w:t>shouldn’t be included or classed in the same section</w:t>
      </w:r>
      <w:r>
        <w:rPr>
          <w:rFonts w:ascii="Segoe UI" w:hAnsi="Segoe UI" w:cs="Segoe UI"/>
          <w:sz w:val="20"/>
          <w:szCs w:val="20"/>
          <w:lang w:val="en-US"/>
        </w:rPr>
        <w:t xml:space="preserve">. Grammarly is huge accessibility tool especially for those whose first language isn’t English. </w:t>
      </w:r>
    </w:p>
    <w:p w14:paraId="2AA99FE8" w14:textId="7ADB6D8E" w:rsidR="004112C2" w:rsidRDefault="0051458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Art/Div FP</w:t>
      </w:r>
      <w:r w:rsidR="004112C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U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sing AI to proofread your work is </w:t>
      </w:r>
      <w:r>
        <w:rPr>
          <w:rFonts w:ascii="Segoe UI" w:hAnsi="Segoe UI" w:cs="Segoe UI"/>
          <w:sz w:val="20"/>
          <w:szCs w:val="20"/>
          <w:lang w:val="en-US"/>
        </w:rPr>
        <w:t>acceptable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in </w:t>
      </w:r>
      <w:r>
        <w:rPr>
          <w:rFonts w:ascii="Segoe UI" w:hAnsi="Segoe UI" w:cs="Segoe UI"/>
          <w:sz w:val="20"/>
          <w:szCs w:val="20"/>
          <w:lang w:val="en-US"/>
        </w:rPr>
        <w:t xml:space="preserve">the School of </w:t>
      </w:r>
      <w:r w:rsidR="004112C2">
        <w:rPr>
          <w:rFonts w:ascii="Segoe UI" w:hAnsi="Segoe UI" w:cs="Segoe UI"/>
          <w:sz w:val="20"/>
          <w:szCs w:val="20"/>
          <w:lang w:val="en-US"/>
        </w:rPr>
        <w:t>Art History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5BE1F2B" w14:textId="6E3926EE" w:rsidR="004112C2" w:rsidRDefault="0051458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4112C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Grammarly in itself</w:t>
      </w:r>
      <w:r>
        <w:rPr>
          <w:rFonts w:ascii="Segoe UI" w:hAnsi="Segoe UI" w:cs="Segoe UI"/>
          <w:sz w:val="20"/>
          <w:szCs w:val="20"/>
          <w:lang w:val="en-US"/>
        </w:rPr>
        <w:t xml:space="preserve"> isn’t an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 AI </w:t>
      </w:r>
      <w:r w:rsidR="00FE2024">
        <w:rPr>
          <w:rFonts w:ascii="Segoe UI" w:hAnsi="Segoe UI" w:cs="Segoe UI"/>
          <w:sz w:val="20"/>
          <w:szCs w:val="20"/>
          <w:lang w:val="en-US"/>
        </w:rPr>
        <w:t>tool,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4112C2">
        <w:rPr>
          <w:rFonts w:ascii="Segoe UI" w:hAnsi="Segoe UI" w:cs="Segoe UI"/>
          <w:sz w:val="20"/>
          <w:szCs w:val="20"/>
          <w:lang w:val="en-US"/>
        </w:rPr>
        <w:t xml:space="preserve">but it does have 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an AI </w:t>
      </w:r>
      <w:r w:rsidR="007A28EC">
        <w:rPr>
          <w:rFonts w:ascii="Segoe UI" w:hAnsi="Segoe UI" w:cs="Segoe UI"/>
          <w:sz w:val="20"/>
          <w:szCs w:val="20"/>
          <w:lang w:val="en-US"/>
        </w:rPr>
        <w:t>function,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so </w:t>
      </w:r>
      <w:r>
        <w:rPr>
          <w:rFonts w:ascii="Segoe UI" w:hAnsi="Segoe UI" w:cs="Segoe UI"/>
          <w:sz w:val="20"/>
          <w:szCs w:val="20"/>
          <w:lang w:val="en-US"/>
        </w:rPr>
        <w:t>it creates this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gray area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2676E38" w14:textId="7CBC6B10" w:rsidR="00C90C20" w:rsidRDefault="00514589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Econ SP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B</w:t>
      </w:r>
      <w:r w:rsidR="00C90C20">
        <w:rPr>
          <w:rFonts w:ascii="Segoe UI" w:hAnsi="Segoe UI" w:cs="Segoe UI"/>
          <w:sz w:val="20"/>
          <w:szCs w:val="20"/>
          <w:lang w:val="en-US"/>
        </w:rPr>
        <w:t>ut the</w:t>
      </w:r>
      <w:r>
        <w:rPr>
          <w:rFonts w:ascii="Segoe UI" w:hAnsi="Segoe UI" w:cs="Segoe UI"/>
          <w:sz w:val="20"/>
          <w:szCs w:val="20"/>
          <w:lang w:val="en-US"/>
        </w:rPr>
        <w:t xml:space="preserve"> university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do</w:t>
      </w:r>
      <w:r>
        <w:rPr>
          <w:rFonts w:ascii="Segoe UI" w:hAnsi="Segoe UI" w:cs="Segoe UI"/>
          <w:sz w:val="20"/>
          <w:szCs w:val="20"/>
          <w:lang w:val="en-US"/>
        </w:rPr>
        <w:t>esn’t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clarify that</w:t>
      </w:r>
      <w:r>
        <w:rPr>
          <w:rFonts w:ascii="Segoe UI" w:hAnsi="Segoe UI" w:cs="Segoe UI"/>
          <w:sz w:val="20"/>
          <w:szCs w:val="20"/>
          <w:lang w:val="en-US"/>
        </w:rPr>
        <w:t xml:space="preserve"> here. 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713E0B6F" w14:textId="3E33A541" w:rsidR="00C90C20" w:rsidRDefault="00C760F6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Molly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A28EC">
        <w:rPr>
          <w:rFonts w:ascii="Segoe UI" w:hAnsi="Segoe UI" w:cs="Segoe UI"/>
          <w:sz w:val="20"/>
          <w:szCs w:val="20"/>
          <w:lang w:val="en-US"/>
        </w:rPr>
        <w:t>Y</w:t>
      </w:r>
      <w:r w:rsidR="00C90C20">
        <w:rPr>
          <w:rFonts w:ascii="Segoe UI" w:hAnsi="Segoe UI" w:cs="Segoe UI"/>
          <w:sz w:val="20"/>
          <w:szCs w:val="20"/>
          <w:lang w:val="en-US"/>
        </w:rPr>
        <w:t>ou’re meant to declare that you use Grammarly</w:t>
      </w:r>
      <w:r w:rsidR="007A28EC">
        <w:rPr>
          <w:rFonts w:ascii="Segoe UI" w:hAnsi="Segoe UI" w:cs="Segoe UI"/>
          <w:sz w:val="20"/>
          <w:szCs w:val="20"/>
          <w:lang w:val="en-US"/>
        </w:rPr>
        <w:t>.</w:t>
      </w:r>
    </w:p>
    <w:p w14:paraId="2F6D0C5F" w14:textId="47B5BBE0" w:rsidR="00C90C20" w:rsidRDefault="007A28E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Econ SP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The policy sa</w:t>
      </w:r>
      <w:r w:rsidR="00C90C20">
        <w:rPr>
          <w:rFonts w:ascii="Segoe UI" w:hAnsi="Segoe UI" w:cs="Segoe UI"/>
          <w:sz w:val="20"/>
          <w:szCs w:val="20"/>
          <w:lang w:val="en-US"/>
        </w:rPr>
        <w:t>ys that using Grammarly isn’t</w:t>
      </w:r>
      <w:r>
        <w:rPr>
          <w:rFonts w:ascii="Segoe UI" w:hAnsi="Segoe UI" w:cs="Segoe UI"/>
          <w:sz w:val="20"/>
          <w:szCs w:val="20"/>
          <w:lang w:val="en-US"/>
        </w:rPr>
        <w:t xml:space="preserve"> academic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E2024">
        <w:rPr>
          <w:rFonts w:ascii="Segoe UI" w:hAnsi="Segoe UI" w:cs="Segoe UI"/>
          <w:sz w:val="20"/>
          <w:szCs w:val="20"/>
          <w:lang w:val="en-US"/>
        </w:rPr>
        <w:t>misconduct,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but bad practice and your score </w:t>
      </w:r>
      <w:r>
        <w:rPr>
          <w:rFonts w:ascii="Segoe UI" w:hAnsi="Segoe UI" w:cs="Segoe UI"/>
          <w:sz w:val="20"/>
          <w:szCs w:val="20"/>
          <w:lang w:val="en-US"/>
        </w:rPr>
        <w:t>could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be lowered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21724E18" w14:textId="233B5426" w:rsidR="00C90C20" w:rsidRDefault="007A28E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German LC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tudent services recommends that we use Grammarly although lecturers </w:t>
      </w:r>
      <w:r>
        <w:rPr>
          <w:rFonts w:ascii="Segoe UI" w:hAnsi="Segoe UI" w:cs="Segoe UI"/>
          <w:sz w:val="20"/>
          <w:szCs w:val="20"/>
          <w:lang w:val="en-US"/>
        </w:rPr>
        <w:t xml:space="preserve">don’t like it when students use Grammarly. </w:t>
      </w:r>
    </w:p>
    <w:p w14:paraId="0212FEDB" w14:textId="40761EF3" w:rsidR="00C90C20" w:rsidRDefault="007A28E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Bio SP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Their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school specific policy specif</w:t>
      </w:r>
      <w:r>
        <w:rPr>
          <w:rFonts w:ascii="Segoe UI" w:hAnsi="Segoe UI" w:cs="Segoe UI"/>
          <w:sz w:val="20"/>
          <w:szCs w:val="20"/>
          <w:lang w:val="en-US"/>
        </w:rPr>
        <w:t>ies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generative Grammarly</w:t>
      </w:r>
      <w:r>
        <w:rPr>
          <w:rFonts w:ascii="Segoe UI" w:hAnsi="Segoe UI" w:cs="Segoe UI"/>
          <w:sz w:val="20"/>
          <w:szCs w:val="20"/>
          <w:lang w:val="en-US"/>
        </w:rPr>
        <w:t xml:space="preserve"> as the AI tool and not just Grammarly as a whole. </w:t>
      </w:r>
    </w:p>
    <w:p w14:paraId="7D9213B9" w14:textId="0A926F0A" w:rsidR="00C90C20" w:rsidRDefault="007A28E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Mod Lang SP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E2024">
        <w:rPr>
          <w:rFonts w:ascii="Segoe UI" w:hAnsi="Segoe UI" w:cs="Segoe UI"/>
          <w:sz w:val="20"/>
          <w:szCs w:val="20"/>
          <w:lang w:val="en-US"/>
        </w:rPr>
        <w:t>When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then</w:t>
      </w:r>
      <w:r w:rsidR="00112954">
        <w:rPr>
          <w:rFonts w:ascii="Segoe UI" w:hAnsi="Segoe UI" w:cs="Segoe UI"/>
          <w:sz w:val="20"/>
          <w:szCs w:val="20"/>
          <w:lang w:val="en-US"/>
        </w:rPr>
        <w:t>,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is it acceptable </w:t>
      </w:r>
      <w:r>
        <w:rPr>
          <w:rFonts w:ascii="Segoe UI" w:hAnsi="Segoe UI" w:cs="Segoe UI"/>
          <w:sz w:val="20"/>
          <w:szCs w:val="20"/>
          <w:lang w:val="en-US"/>
        </w:rPr>
        <w:t xml:space="preserve">to 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use AI </w:t>
      </w:r>
      <w:r>
        <w:rPr>
          <w:rFonts w:ascii="Segoe UI" w:hAnsi="Segoe UI" w:cs="Segoe UI"/>
          <w:sz w:val="20"/>
          <w:szCs w:val="20"/>
          <w:lang w:val="en-US"/>
        </w:rPr>
        <w:t>so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you won’t be </w:t>
      </w:r>
      <w:r>
        <w:rPr>
          <w:rFonts w:ascii="Segoe UI" w:hAnsi="Segoe UI" w:cs="Segoe UI"/>
          <w:sz w:val="20"/>
          <w:szCs w:val="20"/>
          <w:lang w:val="en-US"/>
        </w:rPr>
        <w:t>penalized?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898A858" w14:textId="018B49D8" w:rsidR="00C90C20" w:rsidRDefault="007A28E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According to the policy, when </w:t>
      </w:r>
      <w:r w:rsidR="00C90C20">
        <w:rPr>
          <w:rFonts w:ascii="Segoe UI" w:hAnsi="Segoe UI" w:cs="Segoe UI"/>
          <w:sz w:val="20"/>
          <w:szCs w:val="20"/>
          <w:lang w:val="en-US"/>
        </w:rPr>
        <w:t>using AI in assessed coursework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C90C20">
        <w:rPr>
          <w:rFonts w:ascii="Segoe UI" w:hAnsi="Segoe UI" w:cs="Segoe UI"/>
          <w:sz w:val="20"/>
          <w:szCs w:val="20"/>
          <w:lang w:val="en-US"/>
        </w:rPr>
        <w:t>if you don’t declare it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use that’s considered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malpractice, but if you declare it then it’s considered poor practice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C90C20">
        <w:rPr>
          <w:rFonts w:ascii="Segoe UI" w:hAnsi="Segoe UI" w:cs="Segoe UI"/>
          <w:sz w:val="20"/>
          <w:szCs w:val="20"/>
          <w:lang w:val="en-US"/>
        </w:rPr>
        <w:t>and you might be marked down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4B6FD07" w14:textId="32489E41" w:rsidR="00C90C20" w:rsidRDefault="007A28E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 SP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More g</w:t>
      </w:r>
      <w:r w:rsidR="00C90C20">
        <w:rPr>
          <w:rFonts w:ascii="Segoe UI" w:hAnsi="Segoe UI" w:cs="Segoe UI"/>
          <w:sz w:val="20"/>
          <w:szCs w:val="20"/>
          <w:lang w:val="en-US"/>
        </w:rPr>
        <w:t>uidance</w:t>
      </w:r>
      <w:r>
        <w:rPr>
          <w:rFonts w:ascii="Segoe UI" w:hAnsi="Segoe UI" w:cs="Segoe UI"/>
          <w:sz w:val="20"/>
          <w:szCs w:val="20"/>
          <w:lang w:val="en-US"/>
        </w:rPr>
        <w:t xml:space="preserve"> is required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on terminology</w:t>
      </w:r>
      <w:r>
        <w:rPr>
          <w:rFonts w:ascii="Segoe UI" w:hAnsi="Segoe UI" w:cs="Segoe UI"/>
          <w:sz w:val="20"/>
          <w:szCs w:val="20"/>
          <w:lang w:val="en-US"/>
        </w:rPr>
        <w:t>. The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policy is vague</w:t>
      </w:r>
      <w:r>
        <w:rPr>
          <w:rFonts w:ascii="Segoe UI" w:hAnsi="Segoe UI" w:cs="Segoe UI"/>
          <w:sz w:val="20"/>
          <w:szCs w:val="20"/>
          <w:lang w:val="en-US"/>
        </w:rPr>
        <w:t>. W</w:t>
      </w:r>
      <w:r w:rsidR="00C90C20">
        <w:rPr>
          <w:rFonts w:ascii="Segoe UI" w:hAnsi="Segoe UI" w:cs="Segoe UI"/>
          <w:sz w:val="20"/>
          <w:szCs w:val="20"/>
          <w:lang w:val="en-US"/>
        </w:rPr>
        <w:t>hat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is the threshold for acknowledging use </w:t>
      </w:r>
      <w:r w:rsidR="00493BAC">
        <w:rPr>
          <w:rFonts w:ascii="Segoe UI" w:hAnsi="Segoe UI" w:cs="Segoe UI"/>
          <w:sz w:val="20"/>
          <w:szCs w:val="20"/>
          <w:lang w:val="en-US"/>
        </w:rPr>
        <w:t>of AI and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that coursework deserves to have a lower mar</w:t>
      </w:r>
      <w:r w:rsidR="00493BAC">
        <w:rPr>
          <w:rFonts w:ascii="Segoe UI" w:hAnsi="Segoe UI" w:cs="Segoe UI"/>
          <w:sz w:val="20"/>
          <w:szCs w:val="20"/>
          <w:lang w:val="en-US"/>
        </w:rPr>
        <w:t>k?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It would also be nice to be taught about how we can use AI </w:t>
      </w:r>
      <w:r w:rsidR="00493BAC">
        <w:rPr>
          <w:rFonts w:ascii="Segoe UI" w:hAnsi="Segoe UI" w:cs="Segoe UI"/>
          <w:sz w:val="20"/>
          <w:szCs w:val="20"/>
          <w:lang w:val="en-US"/>
        </w:rPr>
        <w:t>usefully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in our </w:t>
      </w:r>
      <w:r w:rsidR="00C90C20">
        <w:rPr>
          <w:rFonts w:ascii="Segoe UI" w:hAnsi="Segoe UI" w:cs="Segoe UI"/>
          <w:sz w:val="20"/>
          <w:szCs w:val="20"/>
          <w:lang w:val="en-US"/>
        </w:rPr>
        <w:lastRenderedPageBreak/>
        <w:t xml:space="preserve">education since it is the future. </w:t>
      </w:r>
      <w:r w:rsidR="00493BAC">
        <w:rPr>
          <w:rFonts w:ascii="Segoe UI" w:hAnsi="Segoe UI" w:cs="Segoe UI"/>
          <w:sz w:val="20"/>
          <w:szCs w:val="20"/>
          <w:lang w:val="en-US"/>
        </w:rPr>
        <w:t>It’s a useful workplace skill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so it would be good to</w:t>
      </w:r>
      <w:r w:rsidR="00493BAC">
        <w:rPr>
          <w:rFonts w:ascii="Segoe UI" w:hAnsi="Segoe UI" w:cs="Segoe UI"/>
          <w:sz w:val="20"/>
          <w:szCs w:val="20"/>
          <w:lang w:val="en-US"/>
        </w:rPr>
        <w:t xml:space="preserve"> learn how to use it ethically at university. 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E15D1B3" w14:textId="6EF435A8" w:rsidR="00C90C20" w:rsidRDefault="00493BA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7216A9">
        <w:rPr>
          <w:rFonts w:ascii="Segoe UI" w:hAnsi="Segoe UI" w:cs="Segoe UI"/>
          <w:sz w:val="20"/>
          <w:szCs w:val="20"/>
          <w:lang w:val="en-US"/>
        </w:rPr>
        <w:t>oes the doc</w:t>
      </w:r>
      <w:r>
        <w:rPr>
          <w:rFonts w:ascii="Segoe UI" w:hAnsi="Segoe UI" w:cs="Segoe UI"/>
          <w:sz w:val="20"/>
          <w:szCs w:val="20"/>
          <w:lang w:val="en-US"/>
        </w:rPr>
        <w:t>ument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read as if it’s try</w:t>
      </w:r>
      <w:r>
        <w:rPr>
          <w:rFonts w:ascii="Segoe UI" w:hAnsi="Segoe UI" w:cs="Segoe UI"/>
          <w:sz w:val="20"/>
          <w:szCs w:val="20"/>
          <w:lang w:val="en-US"/>
        </w:rPr>
        <w:t>ing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to discourage the use of AI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3AB3DF2F" w14:textId="568FFF32" w:rsidR="00C90C20" w:rsidRDefault="00493BA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 Hist SP</w:t>
      </w:r>
      <w:r w:rsidR="00C90C20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0C2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The d</w:t>
      </w:r>
      <w:r w:rsidR="00C90C20">
        <w:rPr>
          <w:rFonts w:ascii="Segoe UI" w:hAnsi="Segoe UI" w:cs="Segoe UI"/>
          <w:sz w:val="20"/>
          <w:szCs w:val="20"/>
          <w:lang w:val="en-US"/>
        </w:rPr>
        <w:t>ocument is vague</w:t>
      </w:r>
      <w:r>
        <w:rPr>
          <w:rFonts w:ascii="Segoe UI" w:hAnsi="Segoe UI" w:cs="Segoe UI"/>
          <w:sz w:val="20"/>
          <w:szCs w:val="20"/>
          <w:lang w:val="en-US"/>
        </w:rPr>
        <w:t xml:space="preserve">. We </w:t>
      </w:r>
      <w:r w:rsidR="00C90C20">
        <w:rPr>
          <w:rFonts w:ascii="Segoe UI" w:hAnsi="Segoe UI" w:cs="Segoe UI"/>
          <w:sz w:val="20"/>
          <w:szCs w:val="20"/>
          <w:lang w:val="en-US"/>
        </w:rPr>
        <w:t>can’t say if it</w:t>
      </w:r>
      <w:r>
        <w:rPr>
          <w:rFonts w:ascii="Segoe UI" w:hAnsi="Segoe UI" w:cs="Segoe UI"/>
          <w:sz w:val="20"/>
          <w:szCs w:val="20"/>
          <w:lang w:val="en-US"/>
        </w:rPr>
        <w:t xml:space="preserve">’s asking us to </w:t>
      </w:r>
      <w:r w:rsidR="00C90C20">
        <w:rPr>
          <w:rFonts w:ascii="Segoe UI" w:hAnsi="Segoe UI" w:cs="Segoe UI"/>
          <w:sz w:val="20"/>
          <w:szCs w:val="20"/>
          <w:lang w:val="en-US"/>
        </w:rPr>
        <w:t>use it or not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3AD62A63" w14:textId="240E02A2" w:rsidR="007216A9" w:rsidRDefault="00493BA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Sc. SP</w:t>
      </w:r>
      <w:r w:rsidR="007216A9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 w:rsidR="007216A9">
        <w:rPr>
          <w:rFonts w:ascii="Segoe UI" w:hAnsi="Segoe UI" w:cs="Segoe UI"/>
          <w:sz w:val="20"/>
          <w:szCs w:val="20"/>
          <w:lang w:val="en-US"/>
        </w:rPr>
        <w:t>ost work</w:t>
      </w:r>
      <w:r>
        <w:rPr>
          <w:rFonts w:ascii="Segoe UI" w:hAnsi="Segoe UI" w:cs="Segoe UI"/>
          <w:sz w:val="20"/>
          <w:szCs w:val="20"/>
          <w:lang w:val="en-US"/>
        </w:rPr>
        <w:t>places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are </w:t>
      </w:r>
      <w:r>
        <w:rPr>
          <w:rFonts w:ascii="Segoe UI" w:hAnsi="Segoe UI" w:cs="Segoe UI"/>
          <w:sz w:val="20"/>
          <w:szCs w:val="20"/>
          <w:lang w:val="en-US"/>
        </w:rPr>
        <w:t>enforcing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the use of AI so there should be </w:t>
      </w:r>
      <w:r>
        <w:rPr>
          <w:rFonts w:ascii="Segoe UI" w:hAnsi="Segoe UI" w:cs="Segoe UI"/>
          <w:sz w:val="20"/>
          <w:szCs w:val="20"/>
          <w:lang w:val="en-US"/>
        </w:rPr>
        <w:t xml:space="preserve">some 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training on how </w:t>
      </w:r>
      <w:r>
        <w:rPr>
          <w:rFonts w:ascii="Segoe UI" w:hAnsi="Segoe UI" w:cs="Segoe UI"/>
          <w:sz w:val="20"/>
          <w:szCs w:val="20"/>
          <w:lang w:val="en-US"/>
        </w:rPr>
        <w:t>students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can use it</w:t>
      </w:r>
      <w:r>
        <w:rPr>
          <w:rFonts w:ascii="Segoe UI" w:hAnsi="Segoe UI" w:cs="Segoe UI"/>
          <w:sz w:val="20"/>
          <w:szCs w:val="20"/>
          <w:lang w:val="en-US"/>
        </w:rPr>
        <w:t xml:space="preserve"> properly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237FE51D" w14:textId="3DDEDEFF" w:rsidR="007216A9" w:rsidRDefault="00493BA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7216A9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Just to note, 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this doc is irrelevant if your assignment </w:t>
      </w:r>
      <w:r>
        <w:rPr>
          <w:rFonts w:ascii="Segoe UI" w:hAnsi="Segoe UI" w:cs="Segoe UI"/>
          <w:sz w:val="20"/>
          <w:szCs w:val="20"/>
          <w:lang w:val="en-US"/>
        </w:rPr>
        <w:t xml:space="preserve">asks you to </w:t>
      </w:r>
      <w:r w:rsidR="007216A9">
        <w:rPr>
          <w:rFonts w:ascii="Segoe UI" w:hAnsi="Segoe UI" w:cs="Segoe UI"/>
          <w:sz w:val="20"/>
          <w:szCs w:val="20"/>
          <w:lang w:val="en-US"/>
        </w:rPr>
        <w:t>use AI</w:t>
      </w:r>
      <w:r>
        <w:rPr>
          <w:rFonts w:ascii="Segoe UI" w:hAnsi="Segoe UI" w:cs="Segoe UI"/>
          <w:sz w:val="20"/>
          <w:szCs w:val="20"/>
          <w:lang w:val="en-US"/>
        </w:rPr>
        <w:t xml:space="preserve"> and it’s </w:t>
      </w:r>
      <w:r w:rsidR="007216A9">
        <w:rPr>
          <w:rFonts w:ascii="Segoe UI" w:hAnsi="Segoe UI" w:cs="Segoe UI"/>
          <w:sz w:val="20"/>
          <w:szCs w:val="20"/>
          <w:lang w:val="en-US"/>
        </w:rPr>
        <w:t>just addressing</w:t>
      </w:r>
      <w:r>
        <w:rPr>
          <w:rFonts w:ascii="Segoe UI" w:hAnsi="Segoe UI" w:cs="Segoe UI"/>
          <w:sz w:val="20"/>
          <w:szCs w:val="20"/>
          <w:lang w:val="en-US"/>
        </w:rPr>
        <w:t xml:space="preserve"> AI practice in traditional coursework. 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6ACABD9" w14:textId="61E9E6D4" w:rsidR="00843C33" w:rsidRDefault="00843C33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478C0E37" w14:textId="45203822" w:rsidR="00843C33" w:rsidRPr="00A92C84" w:rsidRDefault="00843C33" w:rsidP="00843C33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Sixth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Mid-Semester Survey Check-In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>
        <w:rPr>
          <w:rFonts w:ascii="Segoe UI" w:hAnsi="Segoe UI" w:cs="Segoe UI"/>
          <w:sz w:val="20"/>
          <w:szCs w:val="20"/>
          <w:lang w:val="en-US"/>
        </w:rPr>
        <w:t>Sci/Med FP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5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30A3862" w14:textId="77777777" w:rsidR="00843C33" w:rsidRPr="00A92C84" w:rsidRDefault="00843C33" w:rsidP="00843C3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1A21F0BB" w14:textId="5ED913C9" w:rsidR="00843C33" w:rsidRDefault="00493BAC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</w:t>
      </w:r>
      <w:r w:rsidR="007216A9">
        <w:rPr>
          <w:rFonts w:ascii="Segoe UI" w:hAnsi="Segoe UI" w:cs="Segoe UI"/>
          <w:sz w:val="20"/>
          <w:szCs w:val="20"/>
          <w:lang w:val="en-US"/>
        </w:rPr>
        <w:t>hout out to Jimmin and Donald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475F2">
        <w:rPr>
          <w:rFonts w:ascii="Segoe UI" w:hAnsi="Segoe UI" w:cs="Segoe UI"/>
          <w:sz w:val="20"/>
          <w:szCs w:val="20"/>
          <w:lang w:val="en-US"/>
        </w:rPr>
        <w:t>- they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cl</w:t>
      </w:r>
      <w:r>
        <w:rPr>
          <w:rFonts w:ascii="Segoe UI" w:hAnsi="Segoe UI" w:cs="Segoe UI"/>
          <w:sz w:val="20"/>
          <w:szCs w:val="20"/>
          <w:lang w:val="en-US"/>
        </w:rPr>
        <w:t>o</w:t>
      </w:r>
      <w:r w:rsidR="007216A9">
        <w:rPr>
          <w:rFonts w:ascii="Segoe UI" w:hAnsi="Segoe UI" w:cs="Segoe UI"/>
          <w:sz w:val="20"/>
          <w:szCs w:val="20"/>
          <w:lang w:val="en-US"/>
        </w:rPr>
        <w:t>sed their</w:t>
      </w:r>
      <w:r>
        <w:rPr>
          <w:rFonts w:ascii="Segoe UI" w:hAnsi="Segoe UI" w:cs="Segoe UI"/>
          <w:sz w:val="20"/>
          <w:szCs w:val="20"/>
          <w:lang w:val="en-US"/>
        </w:rPr>
        <w:t xml:space="preserve"> Mid-Sem feedback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forms and got about 300 responses each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Medicine </w:t>
      </w:r>
      <w:r>
        <w:rPr>
          <w:rFonts w:ascii="Segoe UI" w:hAnsi="Segoe UI" w:cs="Segoe UI"/>
          <w:sz w:val="20"/>
          <w:szCs w:val="20"/>
          <w:lang w:val="en-US"/>
        </w:rPr>
        <w:t xml:space="preserve">has </w:t>
      </w:r>
      <w:r w:rsidR="007216A9">
        <w:rPr>
          <w:rFonts w:ascii="Segoe UI" w:hAnsi="Segoe UI" w:cs="Segoe UI"/>
          <w:sz w:val="20"/>
          <w:szCs w:val="20"/>
          <w:lang w:val="en-US"/>
        </w:rPr>
        <w:t>alr</w:t>
      </w:r>
      <w:r>
        <w:rPr>
          <w:rFonts w:ascii="Segoe UI" w:hAnsi="Segoe UI" w:cs="Segoe UI"/>
          <w:sz w:val="20"/>
          <w:szCs w:val="20"/>
          <w:lang w:val="en-US"/>
        </w:rPr>
        <w:t>eady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had their SLC</w:t>
      </w:r>
      <w:r>
        <w:rPr>
          <w:rFonts w:ascii="Segoe UI" w:hAnsi="Segoe UI" w:cs="Segoe UI"/>
          <w:sz w:val="20"/>
          <w:szCs w:val="20"/>
          <w:lang w:val="en-US"/>
        </w:rPr>
        <w:t xml:space="preserve"> meeting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. Can we go over raise hands </w:t>
      </w:r>
      <w:r>
        <w:rPr>
          <w:rFonts w:ascii="Segoe UI" w:hAnsi="Segoe UI" w:cs="Segoe UI"/>
          <w:sz w:val="20"/>
          <w:szCs w:val="20"/>
          <w:lang w:val="en-US"/>
        </w:rPr>
        <w:t>for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student staff partnership</w:t>
      </w:r>
      <w:r>
        <w:rPr>
          <w:rFonts w:ascii="Segoe UI" w:hAnsi="Segoe UI" w:cs="Segoe UI"/>
          <w:sz w:val="20"/>
          <w:szCs w:val="20"/>
          <w:lang w:val="en-US"/>
        </w:rPr>
        <w:t>s?</w:t>
      </w:r>
    </w:p>
    <w:p w14:paraId="1C13243C" w14:textId="77777777" w:rsidR="001E6356" w:rsidRPr="001E6356" w:rsidRDefault="001E6356" w:rsidP="001E6356">
      <w:pPr>
        <w:rPr>
          <w:rFonts w:ascii="Segoe UI" w:hAnsi="Segoe UI" w:cs="Segoe UI"/>
          <w:sz w:val="20"/>
          <w:szCs w:val="20"/>
          <w:lang w:val="en-US"/>
        </w:rPr>
      </w:pPr>
    </w:p>
    <w:p w14:paraId="0DE9D42D" w14:textId="5697E530" w:rsidR="00843C33" w:rsidRPr="00493BAC" w:rsidRDefault="00843C33" w:rsidP="00493BAC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68716B1C" w14:textId="2E748364" w:rsidR="007216A9" w:rsidRPr="00493BAC" w:rsidRDefault="00493BAC" w:rsidP="00493BAC">
      <w:pPr>
        <w:ind w:left="108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a)    </w:t>
      </w:r>
      <w:r w:rsidR="007216A9" w:rsidRPr="00493BAC">
        <w:rPr>
          <w:rFonts w:ascii="Segoe UI" w:hAnsi="Segoe UI" w:cs="Segoe UI"/>
          <w:sz w:val="20"/>
          <w:szCs w:val="20"/>
          <w:lang w:val="en-US"/>
        </w:rPr>
        <w:t>Have your professors shown the lecture slides</w:t>
      </w:r>
      <w:r>
        <w:rPr>
          <w:rFonts w:ascii="Segoe UI" w:hAnsi="Segoe UI" w:cs="Segoe UI"/>
          <w:sz w:val="20"/>
          <w:szCs w:val="20"/>
          <w:lang w:val="en-US"/>
        </w:rPr>
        <w:t xml:space="preserve"> during class? </w:t>
      </w:r>
      <w:r w:rsidR="007216A9" w:rsidRPr="00493BAC">
        <w:rPr>
          <w:rFonts w:ascii="Segoe UI" w:hAnsi="Segoe UI" w:cs="Segoe UI"/>
          <w:sz w:val="20"/>
          <w:szCs w:val="20"/>
          <w:lang w:val="en-US"/>
        </w:rPr>
        <w:t>12</w:t>
      </w:r>
      <w:r>
        <w:rPr>
          <w:rFonts w:ascii="Segoe UI" w:hAnsi="Segoe UI" w:cs="Segoe UI"/>
          <w:sz w:val="20"/>
          <w:szCs w:val="20"/>
          <w:lang w:val="en-US"/>
        </w:rPr>
        <w:t xml:space="preserve"> - Yes</w:t>
      </w:r>
      <w:r w:rsidR="007216A9" w:rsidRPr="00493BAC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D78DB6F" w14:textId="002ADB1F" w:rsidR="007216A9" w:rsidRPr="00493BAC" w:rsidRDefault="00493BAC" w:rsidP="00493BAC">
      <w:pPr>
        <w:ind w:left="108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b)    </w:t>
      </w:r>
      <w:r w:rsidR="007216A9" w:rsidRPr="00493BAC">
        <w:rPr>
          <w:rFonts w:ascii="Segoe UI" w:hAnsi="Segoe UI" w:cs="Segoe UI"/>
          <w:sz w:val="20"/>
          <w:szCs w:val="20"/>
          <w:lang w:val="en-US"/>
        </w:rPr>
        <w:t xml:space="preserve">Have profs mentioned the form </w:t>
      </w:r>
      <w:r w:rsidR="001E6356">
        <w:rPr>
          <w:rFonts w:ascii="Segoe UI" w:hAnsi="Segoe UI" w:cs="Segoe UI"/>
          <w:sz w:val="20"/>
          <w:szCs w:val="20"/>
          <w:lang w:val="en-US"/>
        </w:rPr>
        <w:t xml:space="preserve">to students </w:t>
      </w:r>
      <w:r w:rsidR="007216A9" w:rsidRPr="00493BAC">
        <w:rPr>
          <w:rFonts w:ascii="Segoe UI" w:hAnsi="Segoe UI" w:cs="Segoe UI"/>
          <w:sz w:val="20"/>
          <w:szCs w:val="20"/>
          <w:lang w:val="en-US"/>
        </w:rPr>
        <w:t xml:space="preserve">but not </w:t>
      </w:r>
      <w:r>
        <w:rPr>
          <w:rFonts w:ascii="Segoe UI" w:hAnsi="Segoe UI" w:cs="Segoe UI"/>
          <w:sz w:val="20"/>
          <w:szCs w:val="20"/>
          <w:lang w:val="en-US"/>
        </w:rPr>
        <w:t>circulated</w:t>
      </w:r>
      <w:r w:rsidR="007216A9" w:rsidRPr="00493BAC">
        <w:rPr>
          <w:rFonts w:ascii="Segoe UI" w:hAnsi="Segoe UI" w:cs="Segoe UI"/>
          <w:sz w:val="20"/>
          <w:szCs w:val="20"/>
          <w:lang w:val="en-US"/>
        </w:rPr>
        <w:t xml:space="preserve"> the slides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1E6356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216A9" w:rsidRPr="00493BAC">
        <w:rPr>
          <w:rFonts w:ascii="Segoe UI" w:hAnsi="Segoe UI" w:cs="Segoe UI"/>
          <w:sz w:val="20"/>
          <w:szCs w:val="20"/>
          <w:lang w:val="en-US"/>
        </w:rPr>
        <w:t>4</w:t>
      </w:r>
      <w:r w:rsidR="001E6356">
        <w:rPr>
          <w:rFonts w:ascii="Segoe UI" w:hAnsi="Segoe UI" w:cs="Segoe UI"/>
          <w:sz w:val="20"/>
          <w:szCs w:val="20"/>
          <w:lang w:val="en-US"/>
        </w:rPr>
        <w:t xml:space="preserve"> - Yes</w:t>
      </w:r>
    </w:p>
    <w:p w14:paraId="4E0347A5" w14:textId="1C6F55B4" w:rsidR="007216A9" w:rsidRPr="00A92C84" w:rsidRDefault="001E6356" w:rsidP="00843C33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Have your members of s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taff ghosted </w:t>
      </w:r>
      <w:r>
        <w:rPr>
          <w:rFonts w:ascii="Segoe UI" w:hAnsi="Segoe UI" w:cs="Segoe UI"/>
          <w:sz w:val="20"/>
          <w:szCs w:val="20"/>
          <w:lang w:val="en-US"/>
        </w:rPr>
        <w:t>you</w:t>
      </w:r>
      <w:r w:rsidR="00A51F56">
        <w:rPr>
          <w:rFonts w:ascii="Segoe UI" w:hAnsi="Segoe UI" w:cs="Segoe UI"/>
          <w:sz w:val="20"/>
          <w:szCs w:val="20"/>
          <w:lang w:val="en-US"/>
        </w:rPr>
        <w:t xml:space="preserve"> regarding survey distribution</w:t>
      </w:r>
      <w:r w:rsidR="0065363E">
        <w:rPr>
          <w:rFonts w:ascii="Segoe UI" w:hAnsi="Segoe UI" w:cs="Segoe UI"/>
          <w:sz w:val="20"/>
          <w:szCs w:val="20"/>
          <w:lang w:val="en-US"/>
        </w:rPr>
        <w:t xml:space="preserve"> support</w:t>
      </w:r>
      <w:r>
        <w:rPr>
          <w:rFonts w:ascii="Segoe UI" w:hAnsi="Segoe UI" w:cs="Segoe UI"/>
          <w:sz w:val="20"/>
          <w:szCs w:val="20"/>
          <w:lang w:val="en-US"/>
        </w:rPr>
        <w:t>? 5 – Yes (</w:t>
      </w:r>
      <w:r w:rsidR="007216A9">
        <w:rPr>
          <w:rFonts w:ascii="Segoe UI" w:hAnsi="Segoe UI" w:cs="Segoe UI"/>
          <w:sz w:val="20"/>
          <w:szCs w:val="20"/>
          <w:lang w:val="en-US"/>
        </w:rPr>
        <w:t>M</w:t>
      </w:r>
      <w:r>
        <w:rPr>
          <w:rFonts w:ascii="Segoe UI" w:hAnsi="Segoe UI" w:cs="Segoe UI"/>
          <w:sz w:val="20"/>
          <w:szCs w:val="20"/>
          <w:lang w:val="en-US"/>
        </w:rPr>
        <w:t xml:space="preserve">od </w:t>
      </w:r>
      <w:r w:rsidR="007216A9">
        <w:rPr>
          <w:rFonts w:ascii="Segoe UI" w:hAnsi="Segoe UI" w:cs="Segoe UI"/>
          <w:sz w:val="20"/>
          <w:szCs w:val="20"/>
          <w:lang w:val="en-US"/>
        </w:rPr>
        <w:t>L</w:t>
      </w:r>
      <w:r>
        <w:rPr>
          <w:rFonts w:ascii="Segoe UI" w:hAnsi="Segoe UI" w:cs="Segoe UI"/>
          <w:sz w:val="20"/>
          <w:szCs w:val="20"/>
          <w:lang w:val="en-US"/>
        </w:rPr>
        <w:t>ang</w:t>
      </w:r>
      <w:r w:rsidR="007216A9">
        <w:rPr>
          <w:rFonts w:ascii="Segoe UI" w:hAnsi="Segoe UI" w:cs="Segoe UI"/>
          <w:sz w:val="20"/>
          <w:szCs w:val="20"/>
          <w:lang w:val="en-US"/>
        </w:rPr>
        <w:t>, Philosophy, Econ, Psych and Neuro, Earth</w:t>
      </w:r>
      <w:r>
        <w:rPr>
          <w:rFonts w:ascii="Segoe UI" w:hAnsi="Segoe UI" w:cs="Segoe UI"/>
          <w:sz w:val="20"/>
          <w:szCs w:val="20"/>
          <w:lang w:val="en-US"/>
        </w:rPr>
        <w:t xml:space="preserve"> and Environmental Sc</w:t>
      </w:r>
      <w:r w:rsidR="00A51F56">
        <w:rPr>
          <w:rFonts w:ascii="Segoe UI" w:hAnsi="Segoe UI" w:cs="Segoe UI"/>
          <w:sz w:val="20"/>
          <w:szCs w:val="20"/>
          <w:lang w:val="en-US"/>
        </w:rPr>
        <w:t>i</w:t>
      </w:r>
      <w:r>
        <w:rPr>
          <w:rFonts w:ascii="Segoe UI" w:hAnsi="Segoe UI" w:cs="Segoe UI"/>
          <w:sz w:val="20"/>
          <w:szCs w:val="20"/>
          <w:lang w:val="en-US"/>
        </w:rPr>
        <w:t>.)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D93F789" w14:textId="2A3B34F0" w:rsidR="00843C33" w:rsidRPr="001E6356" w:rsidRDefault="00843C33" w:rsidP="001E6356">
      <w:pPr>
        <w:rPr>
          <w:rFonts w:ascii="Segoe UI" w:hAnsi="Segoe UI" w:cs="Segoe UI"/>
          <w:sz w:val="20"/>
          <w:szCs w:val="20"/>
          <w:lang w:val="en-US"/>
        </w:rPr>
      </w:pPr>
      <w:r w:rsidRPr="001E6356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1E635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CD3F06A" w14:textId="6B7A05C4" w:rsidR="007216A9" w:rsidRDefault="002B2B2F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7216A9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7216A9">
        <w:rPr>
          <w:rFonts w:ascii="Segoe UI" w:hAnsi="Segoe UI" w:cs="Segoe UI"/>
          <w:sz w:val="20"/>
          <w:szCs w:val="20"/>
          <w:lang w:val="en-US"/>
        </w:rPr>
        <w:t>here have been</w:t>
      </w:r>
      <w:r>
        <w:rPr>
          <w:rFonts w:ascii="Segoe UI" w:hAnsi="Segoe UI" w:cs="Segoe UI"/>
          <w:sz w:val="20"/>
          <w:szCs w:val="20"/>
          <w:lang w:val="en-US"/>
        </w:rPr>
        <w:t xml:space="preserve"> lots of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issues this week </w:t>
      </w:r>
      <w:r>
        <w:rPr>
          <w:rFonts w:ascii="Segoe UI" w:hAnsi="Segoe UI" w:cs="Segoe UI"/>
          <w:sz w:val="20"/>
          <w:szCs w:val="20"/>
          <w:lang w:val="en-US"/>
        </w:rPr>
        <w:t>regarding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miscomm</w:t>
      </w:r>
      <w:r>
        <w:rPr>
          <w:rFonts w:ascii="Segoe UI" w:hAnsi="Segoe UI" w:cs="Segoe UI"/>
          <w:sz w:val="20"/>
          <w:szCs w:val="20"/>
          <w:lang w:val="en-US"/>
        </w:rPr>
        <w:t>unication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b</w:t>
      </w:r>
      <w:r>
        <w:rPr>
          <w:rFonts w:ascii="Segoe UI" w:hAnsi="Segoe UI" w:cs="Segoe UI"/>
          <w:sz w:val="20"/>
          <w:szCs w:val="20"/>
          <w:lang w:val="en-US"/>
        </w:rPr>
        <w:t>et</w:t>
      </w:r>
      <w:r w:rsidR="007216A9"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>een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E</w:t>
      </w:r>
      <w:r w:rsidR="007216A9">
        <w:rPr>
          <w:rFonts w:ascii="Segoe UI" w:hAnsi="Segoe UI" w:cs="Segoe UI"/>
          <w:sz w:val="20"/>
          <w:szCs w:val="20"/>
          <w:lang w:val="en-US"/>
        </w:rPr>
        <w:t>du</w:t>
      </w:r>
      <w:r>
        <w:rPr>
          <w:rFonts w:ascii="Segoe UI" w:hAnsi="Segoe UI" w:cs="Segoe UI"/>
          <w:sz w:val="20"/>
          <w:szCs w:val="20"/>
          <w:lang w:val="en-US"/>
        </w:rPr>
        <w:t>E</w:t>
      </w:r>
      <w:r w:rsidR="007216A9">
        <w:rPr>
          <w:rFonts w:ascii="Segoe UI" w:hAnsi="Segoe UI" w:cs="Segoe UI"/>
          <w:sz w:val="20"/>
          <w:szCs w:val="20"/>
          <w:lang w:val="en-US"/>
        </w:rPr>
        <w:t>xec</w:t>
      </w:r>
      <w:r>
        <w:rPr>
          <w:rFonts w:ascii="Segoe UI" w:hAnsi="Segoe UI" w:cs="Segoe UI"/>
          <w:sz w:val="20"/>
          <w:szCs w:val="20"/>
          <w:lang w:val="en-US"/>
        </w:rPr>
        <w:t>, D</w:t>
      </w:r>
      <w:r w:rsidR="007216A9">
        <w:rPr>
          <w:rFonts w:ascii="Segoe UI" w:hAnsi="Segoe UI" w:cs="Segoe UI"/>
          <w:sz w:val="20"/>
          <w:szCs w:val="20"/>
          <w:lang w:val="en-US"/>
        </w:rPr>
        <w:t>o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7216A9">
        <w:rPr>
          <w:rFonts w:ascii="Segoe UI" w:hAnsi="Segoe UI" w:cs="Segoe UI"/>
          <w:sz w:val="20"/>
          <w:szCs w:val="20"/>
          <w:lang w:val="en-US"/>
        </w:rPr>
        <w:t>s, and SPs</w:t>
      </w:r>
      <w:r>
        <w:rPr>
          <w:rFonts w:ascii="Segoe UI" w:hAnsi="Segoe UI" w:cs="Segoe UI"/>
          <w:sz w:val="20"/>
          <w:szCs w:val="20"/>
          <w:lang w:val="en-US"/>
        </w:rPr>
        <w:t>. H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er email clearly said that </w:t>
      </w:r>
      <w:r>
        <w:rPr>
          <w:rFonts w:ascii="Segoe UI" w:hAnsi="Segoe UI" w:cs="Segoe UI"/>
          <w:sz w:val="20"/>
          <w:szCs w:val="20"/>
          <w:lang w:val="en-US"/>
        </w:rPr>
        <w:t>staff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should check with SPs before circulating survey but in some cases that hasn’t happened. If that happens, close the survey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7216A9">
        <w:rPr>
          <w:rFonts w:ascii="Segoe UI" w:hAnsi="Segoe UI" w:cs="Segoe UI"/>
          <w:sz w:val="20"/>
          <w:szCs w:val="20"/>
          <w:lang w:val="en-US"/>
        </w:rPr>
        <w:t xml:space="preserve"> reach out to them and us so we can fix it. </w:t>
      </w:r>
    </w:p>
    <w:p w14:paraId="4265112D" w14:textId="7FAAD99A" w:rsidR="00C95ECC" w:rsidRDefault="002B2B2F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English SP</w:t>
      </w:r>
      <w:r w:rsidR="00C95EC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Is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another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survey</w:t>
      </w:r>
      <w:r>
        <w:rPr>
          <w:rFonts w:ascii="Segoe UI" w:hAnsi="Segoe UI" w:cs="Segoe UI"/>
          <w:sz w:val="20"/>
          <w:szCs w:val="20"/>
          <w:lang w:val="en-US"/>
        </w:rPr>
        <w:t xml:space="preserve"> currently active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? </w:t>
      </w:r>
      <w:r>
        <w:rPr>
          <w:rFonts w:ascii="Segoe UI" w:hAnsi="Segoe UI" w:cs="Segoe UI"/>
          <w:sz w:val="20"/>
          <w:szCs w:val="20"/>
          <w:lang w:val="en-US"/>
        </w:rPr>
        <w:t>Prof.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refused to mention </w:t>
      </w:r>
      <w:r>
        <w:rPr>
          <w:rFonts w:ascii="Segoe UI" w:hAnsi="Segoe UI" w:cs="Segoe UI"/>
          <w:sz w:val="20"/>
          <w:szCs w:val="20"/>
          <w:lang w:val="en-US"/>
        </w:rPr>
        <w:t>her survey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475F2">
        <w:rPr>
          <w:rFonts w:ascii="Segoe UI" w:hAnsi="Segoe UI" w:cs="Segoe UI"/>
          <w:sz w:val="20"/>
          <w:szCs w:val="20"/>
          <w:lang w:val="en-US"/>
        </w:rPr>
        <w:t>because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he said students will get confused about another survey </w:t>
      </w:r>
      <w:r>
        <w:rPr>
          <w:rFonts w:ascii="Segoe UI" w:hAnsi="Segoe UI" w:cs="Segoe UI"/>
          <w:sz w:val="20"/>
          <w:szCs w:val="20"/>
          <w:lang w:val="en-US"/>
        </w:rPr>
        <w:t>the school is circulating.</w:t>
      </w:r>
    </w:p>
    <w:p w14:paraId="42286A76" w14:textId="0C5D10C6" w:rsidR="00C95ECC" w:rsidRDefault="002B2B2F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Arts/ Div FP</w:t>
      </w:r>
      <w:r w:rsidR="00C95EC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C95ECC">
        <w:rPr>
          <w:rFonts w:ascii="Segoe UI" w:hAnsi="Segoe UI" w:cs="Segoe UI"/>
          <w:sz w:val="20"/>
          <w:szCs w:val="20"/>
          <w:lang w:val="en-US"/>
        </w:rPr>
        <w:t>o they mean like</w:t>
      </w:r>
      <w:r>
        <w:rPr>
          <w:rFonts w:ascii="Segoe UI" w:hAnsi="Segoe UI" w:cs="Segoe UI"/>
          <w:sz w:val="20"/>
          <w:szCs w:val="20"/>
          <w:lang w:val="en-US"/>
        </w:rPr>
        <w:t xml:space="preserve"> the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EDI Survey?</w:t>
      </w:r>
    </w:p>
    <w:p w14:paraId="1D88D7BC" w14:textId="266DCFC9" w:rsidR="00C95ECC" w:rsidRDefault="002B2B2F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r w:rsidR="00C95EC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aybe profs think </w:t>
      </w:r>
      <w:r>
        <w:rPr>
          <w:rFonts w:ascii="Segoe UI" w:hAnsi="Segoe UI" w:cs="Segoe UI"/>
          <w:sz w:val="20"/>
          <w:szCs w:val="20"/>
          <w:lang w:val="en-US"/>
        </w:rPr>
        <w:t xml:space="preserve">that this survey and last year’s MEQs are 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different surveys? But there are no other </w:t>
      </w:r>
      <w:r>
        <w:rPr>
          <w:rFonts w:ascii="Segoe UI" w:hAnsi="Segoe UI" w:cs="Segoe UI"/>
          <w:sz w:val="20"/>
          <w:szCs w:val="20"/>
          <w:lang w:val="en-US"/>
        </w:rPr>
        <w:t xml:space="preserve">active </w:t>
      </w:r>
      <w:r w:rsidR="00C95ECC">
        <w:rPr>
          <w:rFonts w:ascii="Segoe UI" w:hAnsi="Segoe UI" w:cs="Segoe UI"/>
          <w:sz w:val="20"/>
          <w:szCs w:val="20"/>
          <w:lang w:val="en-US"/>
        </w:rPr>
        <w:t>surveys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2E740B71" w14:textId="62120CD1" w:rsidR="00C95ECC" w:rsidRDefault="002B2B2F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Phys SP</w:t>
      </w:r>
      <w:r w:rsidR="00C95EC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In 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your experience with Qualtrics, how </w:t>
      </w:r>
      <w:r>
        <w:rPr>
          <w:rFonts w:ascii="Segoe UI" w:hAnsi="Segoe UI" w:cs="Segoe UI"/>
          <w:sz w:val="20"/>
          <w:szCs w:val="20"/>
          <w:lang w:val="en-US"/>
        </w:rPr>
        <w:t>do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you 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distribute work between </w:t>
      </w:r>
      <w:r w:rsidR="003475F2">
        <w:rPr>
          <w:rFonts w:ascii="Segoe UI" w:hAnsi="Segoe UI" w:cs="Segoe UI"/>
          <w:sz w:val="20"/>
          <w:szCs w:val="20"/>
          <w:lang w:val="en-US"/>
        </w:rPr>
        <w:t>SPs and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reps? It is</w:t>
      </w:r>
      <w:r>
        <w:rPr>
          <w:rFonts w:ascii="Segoe UI" w:hAnsi="Segoe UI" w:cs="Segoe UI"/>
          <w:sz w:val="20"/>
          <w:szCs w:val="20"/>
          <w:lang w:val="en-US"/>
        </w:rPr>
        <w:t xml:space="preserve"> a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centra</w:t>
      </w:r>
      <w:r>
        <w:rPr>
          <w:rFonts w:ascii="Segoe UI" w:hAnsi="Segoe UI" w:cs="Segoe UI"/>
          <w:sz w:val="20"/>
          <w:szCs w:val="20"/>
          <w:lang w:val="en-US"/>
        </w:rPr>
        <w:t>liz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ed </w:t>
      </w:r>
      <w:r>
        <w:rPr>
          <w:rFonts w:ascii="Segoe UI" w:hAnsi="Segoe UI" w:cs="Segoe UI"/>
          <w:sz w:val="20"/>
          <w:szCs w:val="20"/>
          <w:lang w:val="en-US"/>
        </w:rPr>
        <w:t>form</w:t>
      </w:r>
      <w:r w:rsidR="003745E5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C95ECC">
        <w:rPr>
          <w:rFonts w:ascii="Segoe UI" w:hAnsi="Segoe UI" w:cs="Segoe UI"/>
          <w:sz w:val="20"/>
          <w:szCs w:val="20"/>
          <w:lang w:val="en-US"/>
        </w:rPr>
        <w:t>Qualtrics is comp</w:t>
      </w:r>
      <w:r w:rsidR="003745E5">
        <w:rPr>
          <w:rFonts w:ascii="Segoe UI" w:hAnsi="Segoe UI" w:cs="Segoe UI"/>
          <w:sz w:val="20"/>
          <w:szCs w:val="20"/>
          <w:lang w:val="en-US"/>
        </w:rPr>
        <w:t>l</w:t>
      </w:r>
      <w:r w:rsidR="00C95ECC">
        <w:rPr>
          <w:rFonts w:ascii="Segoe UI" w:hAnsi="Segoe UI" w:cs="Segoe UI"/>
          <w:sz w:val="20"/>
          <w:szCs w:val="20"/>
          <w:lang w:val="en-US"/>
        </w:rPr>
        <w:t>ex yet powerful</w:t>
      </w:r>
      <w:r w:rsidR="003745E5">
        <w:rPr>
          <w:rFonts w:ascii="Segoe UI" w:hAnsi="Segoe UI" w:cs="Segoe UI"/>
          <w:sz w:val="20"/>
          <w:szCs w:val="20"/>
          <w:lang w:val="en-US"/>
        </w:rPr>
        <w:t>.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745E5">
        <w:rPr>
          <w:rFonts w:ascii="Segoe UI" w:hAnsi="Segoe UI" w:cs="Segoe UI"/>
          <w:sz w:val="20"/>
          <w:szCs w:val="20"/>
          <w:lang w:val="en-US"/>
        </w:rPr>
        <w:t>W</w:t>
      </w:r>
      <w:r w:rsidR="00C95ECC">
        <w:rPr>
          <w:rFonts w:ascii="Segoe UI" w:hAnsi="Segoe UI" w:cs="Segoe UI"/>
          <w:sz w:val="20"/>
          <w:szCs w:val="20"/>
          <w:lang w:val="en-US"/>
        </w:rPr>
        <w:t>e</w:t>
      </w:r>
      <w:r w:rsidR="003745E5">
        <w:rPr>
          <w:rFonts w:ascii="Segoe UI" w:hAnsi="Segoe UI" w:cs="Segoe UI"/>
          <w:sz w:val="20"/>
          <w:szCs w:val="20"/>
          <w:lang w:val="en-US"/>
        </w:rPr>
        <w:t>’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re forced to use section 1 and 2 </w:t>
      </w:r>
      <w:r w:rsidR="003745E5">
        <w:rPr>
          <w:rFonts w:ascii="Segoe UI" w:hAnsi="Segoe UI" w:cs="Segoe UI"/>
          <w:sz w:val="20"/>
          <w:szCs w:val="20"/>
          <w:lang w:val="en-US"/>
        </w:rPr>
        <w:t xml:space="preserve">even though they </w:t>
      </w:r>
      <w:r w:rsidR="00C95ECC">
        <w:rPr>
          <w:rFonts w:ascii="Segoe UI" w:hAnsi="Segoe UI" w:cs="Segoe UI"/>
          <w:sz w:val="20"/>
          <w:szCs w:val="20"/>
          <w:lang w:val="en-US"/>
        </w:rPr>
        <w:t>do</w:t>
      </w:r>
      <w:r w:rsidR="003745E5">
        <w:rPr>
          <w:rFonts w:ascii="Segoe UI" w:hAnsi="Segoe UI" w:cs="Segoe UI"/>
          <w:sz w:val="20"/>
          <w:szCs w:val="20"/>
          <w:lang w:val="en-US"/>
        </w:rPr>
        <w:t>n’t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gather actionable feedback</w:t>
      </w:r>
      <w:r w:rsidR="003745E5">
        <w:rPr>
          <w:rFonts w:ascii="Segoe UI" w:hAnsi="Segoe UI" w:cs="Segoe UI"/>
          <w:sz w:val="20"/>
          <w:szCs w:val="20"/>
          <w:lang w:val="en-US"/>
        </w:rPr>
        <w:t>.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745E5">
        <w:rPr>
          <w:rFonts w:ascii="Segoe UI" w:hAnsi="Segoe UI" w:cs="Segoe UI"/>
          <w:sz w:val="20"/>
          <w:szCs w:val="20"/>
          <w:lang w:val="en-US"/>
        </w:rPr>
        <w:t>W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e can tailor section 3 to </w:t>
      </w:r>
      <w:r w:rsidR="003745E5">
        <w:rPr>
          <w:rFonts w:ascii="Segoe UI" w:hAnsi="Segoe UI" w:cs="Segoe UI"/>
          <w:sz w:val="20"/>
          <w:szCs w:val="20"/>
          <w:lang w:val="en-US"/>
        </w:rPr>
        <w:t>make a useful f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eedback collection </w:t>
      </w:r>
      <w:r w:rsidR="003475F2">
        <w:rPr>
          <w:rFonts w:ascii="Segoe UI" w:hAnsi="Segoe UI" w:cs="Segoe UI"/>
          <w:sz w:val="20"/>
          <w:szCs w:val="20"/>
          <w:lang w:val="en-US"/>
        </w:rPr>
        <w:t>questionnaire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3745E5">
        <w:rPr>
          <w:rFonts w:ascii="Segoe UI" w:hAnsi="Segoe UI" w:cs="Segoe UI"/>
          <w:sz w:val="20"/>
          <w:szCs w:val="20"/>
          <w:lang w:val="en-US"/>
        </w:rPr>
        <w:t xml:space="preserve">However, 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because there is </w:t>
      </w:r>
      <w:r w:rsidR="003745E5">
        <w:rPr>
          <w:rFonts w:ascii="Segoe UI" w:hAnsi="Segoe UI" w:cs="Segoe UI"/>
          <w:sz w:val="20"/>
          <w:szCs w:val="20"/>
          <w:lang w:val="en-US"/>
        </w:rPr>
        <w:t xml:space="preserve">just </w:t>
      </w:r>
      <w:r w:rsidR="00C95ECC">
        <w:rPr>
          <w:rFonts w:ascii="Segoe UI" w:hAnsi="Segoe UI" w:cs="Segoe UI"/>
          <w:sz w:val="20"/>
          <w:szCs w:val="20"/>
          <w:lang w:val="en-US"/>
        </w:rPr>
        <w:t>one centra</w:t>
      </w:r>
      <w:r w:rsidR="003745E5">
        <w:rPr>
          <w:rFonts w:ascii="Segoe UI" w:hAnsi="Segoe UI" w:cs="Segoe UI"/>
          <w:sz w:val="20"/>
          <w:szCs w:val="20"/>
          <w:lang w:val="en-US"/>
        </w:rPr>
        <w:t>l</w:t>
      </w:r>
      <w:r w:rsidR="00C95ECC">
        <w:rPr>
          <w:rFonts w:ascii="Segoe UI" w:hAnsi="Segoe UI" w:cs="Segoe UI"/>
          <w:sz w:val="20"/>
          <w:szCs w:val="20"/>
          <w:lang w:val="en-US"/>
        </w:rPr>
        <w:t>i</w:t>
      </w:r>
      <w:r w:rsidR="003745E5">
        <w:rPr>
          <w:rFonts w:ascii="Segoe UI" w:hAnsi="Segoe UI" w:cs="Segoe UI"/>
          <w:sz w:val="20"/>
          <w:szCs w:val="20"/>
          <w:lang w:val="en-US"/>
        </w:rPr>
        <w:t>z</w:t>
      </w:r>
      <w:r w:rsidR="00C95ECC">
        <w:rPr>
          <w:rFonts w:ascii="Segoe UI" w:hAnsi="Segoe UI" w:cs="Segoe UI"/>
          <w:sz w:val="20"/>
          <w:szCs w:val="20"/>
          <w:lang w:val="en-US"/>
        </w:rPr>
        <w:t>ed survey</w:t>
      </w:r>
      <w:r w:rsidR="003745E5">
        <w:rPr>
          <w:rFonts w:ascii="Segoe UI" w:hAnsi="Segoe UI" w:cs="Segoe UI"/>
          <w:sz w:val="20"/>
          <w:szCs w:val="20"/>
          <w:lang w:val="en-US"/>
        </w:rPr>
        <w:t>,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it’s hard to delegate </w:t>
      </w:r>
      <w:r w:rsidR="003745E5">
        <w:rPr>
          <w:rFonts w:ascii="Segoe UI" w:hAnsi="Segoe UI" w:cs="Segoe UI"/>
          <w:sz w:val="20"/>
          <w:szCs w:val="20"/>
          <w:lang w:val="en-US"/>
        </w:rPr>
        <w:t>tasks to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reps</w:t>
      </w:r>
      <w:r w:rsidR="003745E5">
        <w:rPr>
          <w:rFonts w:ascii="Segoe UI" w:hAnsi="Segoe UI" w:cs="Segoe UI"/>
          <w:sz w:val="20"/>
          <w:szCs w:val="20"/>
          <w:lang w:val="en-US"/>
        </w:rPr>
        <w:t>.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A2B2D63" w14:textId="66CFC88D" w:rsidR="00C95ECC" w:rsidRDefault="003745E5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Maths SP</w:t>
      </w:r>
      <w:r w:rsidR="00C95EC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suggested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filter option </w:t>
      </w:r>
    </w:p>
    <w:p w14:paraId="22AEAA7A" w14:textId="7A9CE223" w:rsidR="00C95ECC" w:rsidRDefault="003745E5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Phys SP</w:t>
      </w:r>
      <w:r w:rsidR="00C95EC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C95ECC">
        <w:rPr>
          <w:rFonts w:ascii="Segoe UI" w:hAnsi="Segoe UI" w:cs="Segoe UI"/>
          <w:sz w:val="20"/>
          <w:szCs w:val="20"/>
          <w:lang w:val="en-US"/>
        </w:rPr>
        <w:t>hat</w:t>
      </w:r>
      <w:r>
        <w:rPr>
          <w:rFonts w:ascii="Segoe UI" w:hAnsi="Segoe UI" w:cs="Segoe UI"/>
          <w:sz w:val="20"/>
          <w:szCs w:val="20"/>
          <w:lang w:val="en-US"/>
        </w:rPr>
        <w:t xml:space="preserve"> feature is </w:t>
      </w:r>
      <w:r w:rsidR="00C95ECC">
        <w:rPr>
          <w:rFonts w:ascii="Segoe UI" w:hAnsi="Segoe UI" w:cs="Segoe UI"/>
          <w:sz w:val="20"/>
          <w:szCs w:val="20"/>
          <w:lang w:val="en-US"/>
        </w:rPr>
        <w:t>not user friendly</w:t>
      </w:r>
      <w:r>
        <w:rPr>
          <w:rFonts w:ascii="Segoe UI" w:hAnsi="Segoe UI" w:cs="Segoe UI"/>
          <w:sz w:val="20"/>
          <w:szCs w:val="20"/>
          <w:lang w:val="en-US"/>
        </w:rPr>
        <w:t xml:space="preserve">, making it 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hard to </w:t>
      </w:r>
      <w:r>
        <w:rPr>
          <w:rFonts w:ascii="Segoe UI" w:hAnsi="Segoe UI" w:cs="Segoe UI"/>
          <w:sz w:val="20"/>
          <w:szCs w:val="20"/>
          <w:lang w:val="en-US"/>
        </w:rPr>
        <w:t>analyze the feedback</w:t>
      </w:r>
    </w:p>
    <w:p w14:paraId="20E7D7E3" w14:textId="30011188" w:rsidR="00B33271" w:rsidRDefault="00AB3855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Hist SP</w:t>
      </w:r>
      <w:r w:rsidR="00C95EC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745E5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C95ECC">
        <w:rPr>
          <w:rFonts w:ascii="Segoe UI" w:hAnsi="Segoe UI" w:cs="Segoe UI"/>
          <w:sz w:val="20"/>
          <w:szCs w:val="20"/>
          <w:lang w:val="en-US"/>
        </w:rPr>
        <w:t>role of class rep needs to be reevaluated</w:t>
      </w:r>
      <w:r w:rsidR="003745E5">
        <w:rPr>
          <w:rFonts w:ascii="Segoe UI" w:hAnsi="Segoe UI" w:cs="Segoe UI"/>
          <w:sz w:val="20"/>
          <w:szCs w:val="20"/>
          <w:lang w:val="en-US"/>
        </w:rPr>
        <w:t xml:space="preserve"> in light of this form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3745E5">
        <w:rPr>
          <w:rFonts w:ascii="Segoe UI" w:hAnsi="Segoe UI" w:cs="Segoe UI"/>
          <w:sz w:val="20"/>
          <w:szCs w:val="20"/>
          <w:lang w:val="en-US"/>
        </w:rPr>
        <w:t>I support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this </w:t>
      </w:r>
      <w:r w:rsidR="003475F2">
        <w:rPr>
          <w:rFonts w:ascii="Segoe UI" w:hAnsi="Segoe UI" w:cs="Segoe UI"/>
          <w:sz w:val="20"/>
          <w:szCs w:val="20"/>
          <w:lang w:val="en-US"/>
        </w:rPr>
        <w:t>form,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but it has left class reps with little to no responsibility. </w:t>
      </w:r>
      <w:r w:rsidR="003745E5">
        <w:rPr>
          <w:rFonts w:ascii="Segoe UI" w:hAnsi="Segoe UI" w:cs="Segoe UI"/>
          <w:sz w:val="20"/>
          <w:szCs w:val="20"/>
          <w:lang w:val="en-US"/>
        </w:rPr>
        <w:t>They’ve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been made a bit redundant. It would be great if you could find a way to </w:t>
      </w:r>
      <w:r w:rsidR="003745E5">
        <w:rPr>
          <w:rFonts w:ascii="Segoe UI" w:hAnsi="Segoe UI" w:cs="Segoe UI"/>
          <w:sz w:val="20"/>
          <w:szCs w:val="20"/>
          <w:lang w:val="en-US"/>
        </w:rPr>
        <w:t>involve them in this process again.</w:t>
      </w:r>
    </w:p>
    <w:p w14:paraId="36E98F41" w14:textId="3430B591" w:rsidR="00C95ECC" w:rsidRDefault="003745E5" w:rsidP="00843C33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Phys SP</w:t>
      </w:r>
      <w:r w:rsidR="00B33271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B3327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C</w:t>
      </w:r>
      <w:r w:rsidR="00B33271">
        <w:rPr>
          <w:rFonts w:ascii="Segoe UI" w:hAnsi="Segoe UI" w:cs="Segoe UI"/>
          <w:sz w:val="20"/>
          <w:szCs w:val="20"/>
          <w:lang w:val="en-US"/>
        </w:rPr>
        <w:t xml:space="preserve">lass reps were quite dynamic last year and so they did a lot and gathered a lot </w:t>
      </w:r>
      <w:r>
        <w:rPr>
          <w:rFonts w:ascii="Segoe UI" w:hAnsi="Segoe UI" w:cs="Segoe UI"/>
          <w:sz w:val="20"/>
          <w:szCs w:val="20"/>
          <w:lang w:val="en-US"/>
        </w:rPr>
        <w:t>of</w:t>
      </w:r>
      <w:r w:rsidR="00B33271">
        <w:rPr>
          <w:rFonts w:ascii="Segoe UI" w:hAnsi="Segoe UI" w:cs="Segoe UI"/>
          <w:sz w:val="20"/>
          <w:szCs w:val="20"/>
          <w:lang w:val="en-US"/>
        </w:rPr>
        <w:t xml:space="preserve"> feedback </w:t>
      </w:r>
      <w:r w:rsidR="00C95ECC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C42BFE0" w14:textId="3B691BBA" w:rsidR="00843C33" w:rsidRDefault="00843C33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603C1D44" w14:textId="77777777" w:rsidR="00843C33" w:rsidRDefault="00843C33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65CEF634" w14:textId="4FC81F0D" w:rsidR="00843C33" w:rsidRDefault="00843C33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4B5C20B8" w14:textId="77777777" w:rsidR="00843C33" w:rsidRDefault="00843C33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6B4DF4FE" w14:textId="33694484" w:rsidR="001F1838" w:rsidRPr="001F1838" w:rsidRDefault="001F1838" w:rsidP="001F1838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1F1838">
        <w:rPr>
          <w:rFonts w:ascii="Segoe UI" w:hAnsi="Segoe UI" w:cs="Segoe UI"/>
          <w:b/>
          <w:bCs/>
          <w:sz w:val="20"/>
          <w:szCs w:val="20"/>
          <w:lang w:val="en-US"/>
        </w:rPr>
        <w:t>Observers</w:t>
      </w:r>
    </w:p>
    <w:p w14:paraId="68763D83" w14:textId="1B22C852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206BC3B0" w14:textId="613EFEDE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48C472E0" w14:textId="3FA0EED0" w:rsidR="001F1838" w:rsidRPr="001F1838" w:rsidRDefault="001F1838" w:rsidP="001F1838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1F1838">
        <w:rPr>
          <w:rFonts w:ascii="Segoe UI" w:hAnsi="Segoe UI" w:cs="Segoe UI"/>
          <w:b/>
          <w:bCs/>
          <w:sz w:val="20"/>
          <w:szCs w:val="20"/>
          <w:lang w:val="en-US"/>
        </w:rPr>
        <w:t>Resources Requested</w:t>
      </w:r>
    </w:p>
    <w:sectPr w:rsidR="001F1838" w:rsidRPr="001F1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6F0"/>
    <w:multiLevelType w:val="hybridMultilevel"/>
    <w:tmpl w:val="1958A3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9AF"/>
    <w:multiLevelType w:val="hybridMultilevel"/>
    <w:tmpl w:val="E6CC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20A3E"/>
    <w:multiLevelType w:val="hybridMultilevel"/>
    <w:tmpl w:val="22DE0DC2"/>
    <w:lvl w:ilvl="0" w:tplc="AE98A70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22DD1"/>
    <w:multiLevelType w:val="hybridMultilevel"/>
    <w:tmpl w:val="C370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30F7"/>
    <w:multiLevelType w:val="hybridMultilevel"/>
    <w:tmpl w:val="8AD0C8FE"/>
    <w:lvl w:ilvl="0" w:tplc="B032D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04862"/>
    <w:multiLevelType w:val="hybridMultilevel"/>
    <w:tmpl w:val="C86E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4802"/>
    <w:multiLevelType w:val="hybridMultilevel"/>
    <w:tmpl w:val="8FF299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29"/>
    <w:rsid w:val="000150A1"/>
    <w:rsid w:val="000222D6"/>
    <w:rsid w:val="00034E14"/>
    <w:rsid w:val="0003714D"/>
    <w:rsid w:val="00061B65"/>
    <w:rsid w:val="00070911"/>
    <w:rsid w:val="00072431"/>
    <w:rsid w:val="0009301A"/>
    <w:rsid w:val="000B28FE"/>
    <w:rsid w:val="000C3AC3"/>
    <w:rsid w:val="000D6894"/>
    <w:rsid w:val="000F5B61"/>
    <w:rsid w:val="00102D55"/>
    <w:rsid w:val="00112954"/>
    <w:rsid w:val="00122964"/>
    <w:rsid w:val="00162F65"/>
    <w:rsid w:val="001759DD"/>
    <w:rsid w:val="001E6356"/>
    <w:rsid w:val="001F1838"/>
    <w:rsid w:val="001F1E1F"/>
    <w:rsid w:val="001F2E89"/>
    <w:rsid w:val="0022762B"/>
    <w:rsid w:val="00234E31"/>
    <w:rsid w:val="00257029"/>
    <w:rsid w:val="00260C12"/>
    <w:rsid w:val="00264426"/>
    <w:rsid w:val="00265AD6"/>
    <w:rsid w:val="002746A1"/>
    <w:rsid w:val="002B2B2F"/>
    <w:rsid w:val="002B46C7"/>
    <w:rsid w:val="002C41A6"/>
    <w:rsid w:val="00304535"/>
    <w:rsid w:val="0030637B"/>
    <w:rsid w:val="003475F2"/>
    <w:rsid w:val="003745E5"/>
    <w:rsid w:val="003F337F"/>
    <w:rsid w:val="004016AE"/>
    <w:rsid w:val="00401D9E"/>
    <w:rsid w:val="00404B6D"/>
    <w:rsid w:val="0040635A"/>
    <w:rsid w:val="004112C2"/>
    <w:rsid w:val="00444A92"/>
    <w:rsid w:val="00493BAC"/>
    <w:rsid w:val="004A29FC"/>
    <w:rsid w:val="00502429"/>
    <w:rsid w:val="005069CD"/>
    <w:rsid w:val="00514589"/>
    <w:rsid w:val="005176E8"/>
    <w:rsid w:val="005257FE"/>
    <w:rsid w:val="005538B7"/>
    <w:rsid w:val="005679BA"/>
    <w:rsid w:val="005704ED"/>
    <w:rsid w:val="00585FB1"/>
    <w:rsid w:val="005A038F"/>
    <w:rsid w:val="005A695B"/>
    <w:rsid w:val="0060187F"/>
    <w:rsid w:val="00615BD8"/>
    <w:rsid w:val="006256CC"/>
    <w:rsid w:val="00635882"/>
    <w:rsid w:val="006460C9"/>
    <w:rsid w:val="0065363E"/>
    <w:rsid w:val="00687A19"/>
    <w:rsid w:val="006931C3"/>
    <w:rsid w:val="006F3026"/>
    <w:rsid w:val="0070391E"/>
    <w:rsid w:val="007216A9"/>
    <w:rsid w:val="007457CE"/>
    <w:rsid w:val="00767740"/>
    <w:rsid w:val="007A0DF0"/>
    <w:rsid w:val="007A28EC"/>
    <w:rsid w:val="007B652B"/>
    <w:rsid w:val="007C4F7B"/>
    <w:rsid w:val="0082397D"/>
    <w:rsid w:val="00843C33"/>
    <w:rsid w:val="00894F04"/>
    <w:rsid w:val="008C3558"/>
    <w:rsid w:val="0090382A"/>
    <w:rsid w:val="0090516D"/>
    <w:rsid w:val="00916831"/>
    <w:rsid w:val="00946C5E"/>
    <w:rsid w:val="00960D1C"/>
    <w:rsid w:val="0098645D"/>
    <w:rsid w:val="00992AD3"/>
    <w:rsid w:val="009A125B"/>
    <w:rsid w:val="009C6A71"/>
    <w:rsid w:val="00A164A0"/>
    <w:rsid w:val="00A30A22"/>
    <w:rsid w:val="00A417FB"/>
    <w:rsid w:val="00A51F56"/>
    <w:rsid w:val="00A80085"/>
    <w:rsid w:val="00A92C84"/>
    <w:rsid w:val="00AA171F"/>
    <w:rsid w:val="00AB2BF2"/>
    <w:rsid w:val="00AB3855"/>
    <w:rsid w:val="00AC36B5"/>
    <w:rsid w:val="00B1664A"/>
    <w:rsid w:val="00B33271"/>
    <w:rsid w:val="00B87E53"/>
    <w:rsid w:val="00BC44F0"/>
    <w:rsid w:val="00BC6B31"/>
    <w:rsid w:val="00C400A3"/>
    <w:rsid w:val="00C760F6"/>
    <w:rsid w:val="00C77124"/>
    <w:rsid w:val="00C90C20"/>
    <w:rsid w:val="00C95ECC"/>
    <w:rsid w:val="00C961D8"/>
    <w:rsid w:val="00CC4C41"/>
    <w:rsid w:val="00CF4C06"/>
    <w:rsid w:val="00D07675"/>
    <w:rsid w:val="00D17DC0"/>
    <w:rsid w:val="00D60BF3"/>
    <w:rsid w:val="00D81C3E"/>
    <w:rsid w:val="00D94413"/>
    <w:rsid w:val="00DC220E"/>
    <w:rsid w:val="00E37696"/>
    <w:rsid w:val="00E64F86"/>
    <w:rsid w:val="00EE4641"/>
    <w:rsid w:val="00EE4B09"/>
    <w:rsid w:val="00F1108E"/>
    <w:rsid w:val="00F81B38"/>
    <w:rsid w:val="00FB6698"/>
    <w:rsid w:val="00FE0264"/>
    <w:rsid w:val="00FE2024"/>
    <w:rsid w:val="00FE3ADD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620B"/>
  <w15:chartTrackingRefBased/>
  <w15:docId w15:val="{79D982E9-ED88-6842-A249-5F6A4CC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Gupta</dc:creator>
  <cp:keywords/>
  <dc:description/>
  <cp:lastModifiedBy>Sharanya Gupta</cp:lastModifiedBy>
  <cp:revision>3</cp:revision>
  <dcterms:created xsi:type="dcterms:W3CDTF">2024-11-13T10:32:00Z</dcterms:created>
  <dcterms:modified xsi:type="dcterms:W3CDTF">2024-11-13T10:42:00Z</dcterms:modified>
</cp:coreProperties>
</file>